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4519C2" w:rsidRPr="00674DDD" w:rsidTr="00753267">
        <w:trPr>
          <w:trHeight w:val="710"/>
        </w:trPr>
        <w:tc>
          <w:tcPr>
            <w:tcW w:w="9576" w:type="dxa"/>
            <w:gridSpan w:val="2"/>
          </w:tcPr>
          <w:p w:rsidR="004519C2" w:rsidRPr="00674DDD" w:rsidRDefault="00165939" w:rsidP="00674DDD">
            <w:pPr>
              <w:pStyle w:val="TableParagraph"/>
              <w:spacing w:line="276" w:lineRule="auto"/>
              <w:ind w:left="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Journal</w:t>
            </w:r>
            <w:r w:rsidRPr="00674DDD">
              <w:rPr>
                <w:rFonts w:ascii="Times New Roman" w:hAnsi="Times New Roman" w:cs="Times New Roman"/>
                <w:b/>
                <w:spacing w:val="-4"/>
                <w:sz w:val="32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of</w:t>
            </w:r>
            <w:r w:rsidRPr="00674DDD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Global</w:t>
            </w:r>
            <w:r w:rsidRPr="00674DDD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Information</w:t>
            </w:r>
            <w:r w:rsidRPr="00674DDD">
              <w:rPr>
                <w:rFonts w:ascii="Times New Roman" w:hAnsi="Times New Roman" w:cs="Times New Roman"/>
                <w:b/>
                <w:spacing w:val="-4"/>
                <w:sz w:val="32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and</w:t>
            </w:r>
            <w:r w:rsidRPr="00674DDD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Business</w:t>
            </w:r>
            <w:r w:rsidRPr="00674DDD">
              <w:rPr>
                <w:rFonts w:ascii="Times New Roman" w:hAnsi="Times New Roman" w:cs="Times New Roman"/>
                <w:b/>
                <w:spacing w:val="-3"/>
                <w:sz w:val="32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Strategy</w:t>
            </w:r>
          </w:p>
          <w:p w:rsidR="004519C2" w:rsidRPr="00674DDD" w:rsidRDefault="00165939" w:rsidP="00674DDD">
            <w:pPr>
              <w:pStyle w:val="TableParagraph"/>
              <w:tabs>
                <w:tab w:val="left" w:pos="2432"/>
                <w:tab w:val="left" w:pos="4273"/>
              </w:tabs>
              <w:spacing w:before="2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  <w:r w:rsidRPr="00674DD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4DD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2017,</w:t>
            </w:r>
            <w:r w:rsidR="0067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Volume: 9,</w:t>
            </w:r>
            <w:r w:rsidR="00674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Issue:</w:t>
            </w:r>
            <w:r w:rsidRPr="00674DD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19C2" w:rsidRPr="00674DDD" w:rsidTr="00753267">
        <w:trPr>
          <w:trHeight w:val="350"/>
        </w:trPr>
        <w:tc>
          <w:tcPr>
            <w:tcW w:w="4788" w:type="dxa"/>
            <w:vAlign w:val="center"/>
          </w:tcPr>
          <w:p w:rsidR="004519C2" w:rsidRPr="00674DDD" w:rsidRDefault="00165939" w:rsidP="00674DD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Pr="00674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Page:</w:t>
            </w:r>
            <w:r w:rsidRPr="00674D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(61)</w:t>
            </w:r>
          </w:p>
        </w:tc>
        <w:tc>
          <w:tcPr>
            <w:tcW w:w="4788" w:type="dxa"/>
            <w:vAlign w:val="center"/>
          </w:tcPr>
          <w:p w:rsidR="004519C2" w:rsidRPr="00674DDD" w:rsidRDefault="00165939" w:rsidP="00674DDD">
            <w:pPr>
              <w:pStyle w:val="TableParagraph"/>
              <w:spacing w:line="276" w:lineRule="auto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Last Page: (66)</w:t>
            </w:r>
          </w:p>
        </w:tc>
      </w:tr>
      <w:tr w:rsidR="004519C2" w:rsidRPr="00674DDD" w:rsidTr="00753267">
        <w:trPr>
          <w:trHeight w:val="294"/>
        </w:trPr>
        <w:tc>
          <w:tcPr>
            <w:tcW w:w="9576" w:type="dxa"/>
            <w:gridSpan w:val="2"/>
            <w:vAlign w:val="center"/>
          </w:tcPr>
          <w:p w:rsidR="004519C2" w:rsidRPr="00674DDD" w:rsidRDefault="00165939" w:rsidP="00674DDD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Print</w:t>
            </w:r>
            <w:r w:rsidRPr="00674D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ISSN:</w:t>
            </w:r>
            <w:r w:rsidRPr="00674D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0976-4925</w:t>
            </w:r>
          </w:p>
        </w:tc>
      </w:tr>
      <w:tr w:rsidR="004519C2" w:rsidRPr="00674DDD" w:rsidTr="00753267">
        <w:trPr>
          <w:trHeight w:val="413"/>
        </w:trPr>
        <w:tc>
          <w:tcPr>
            <w:tcW w:w="9576" w:type="dxa"/>
            <w:gridSpan w:val="2"/>
            <w:vAlign w:val="center"/>
          </w:tcPr>
          <w:p w:rsidR="004519C2" w:rsidRPr="00674DDD" w:rsidRDefault="00674DDD" w:rsidP="00674DDD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Barriers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Sector</w:t>
            </w:r>
          </w:p>
        </w:tc>
      </w:tr>
      <w:tr w:rsidR="004519C2" w:rsidRPr="00674DDD" w:rsidTr="00753267">
        <w:trPr>
          <w:trHeight w:val="292"/>
        </w:trPr>
        <w:tc>
          <w:tcPr>
            <w:tcW w:w="9576" w:type="dxa"/>
            <w:gridSpan w:val="2"/>
            <w:vAlign w:val="center"/>
          </w:tcPr>
          <w:p w:rsidR="00674DDD" w:rsidRDefault="00165939" w:rsidP="00674DDD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Monika</w:t>
            </w:r>
            <w:r w:rsidRPr="00674D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Sethi</w:t>
            </w:r>
            <w:proofErr w:type="spellEnd"/>
          </w:p>
          <w:p w:rsidR="00674DDD" w:rsidRDefault="00165939" w:rsidP="00674DDD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Shweta</w:t>
            </w:r>
            <w:proofErr w:type="spellEnd"/>
            <w:r w:rsidRPr="00674D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Bajaj</w:t>
            </w:r>
          </w:p>
          <w:p w:rsidR="00674DDD" w:rsidRDefault="00165939" w:rsidP="00674DDD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Monica</w:t>
            </w:r>
            <w:r w:rsidRPr="00674DD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Khurana</w:t>
            </w:r>
            <w:proofErr w:type="spellEnd"/>
          </w:p>
          <w:p w:rsidR="004519C2" w:rsidRPr="00674DDD" w:rsidRDefault="00165939" w:rsidP="00674DDD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Shiky</w:t>
            </w:r>
            <w:proofErr w:type="spellEnd"/>
            <w:r w:rsidRPr="00674DD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Varghese</w:t>
            </w:r>
          </w:p>
        </w:tc>
      </w:tr>
      <w:tr w:rsidR="004519C2" w:rsidRPr="00674DDD" w:rsidTr="00753267">
        <w:trPr>
          <w:trHeight w:val="2344"/>
        </w:trPr>
        <w:tc>
          <w:tcPr>
            <w:tcW w:w="9576" w:type="dxa"/>
            <w:gridSpan w:val="2"/>
            <w:vAlign w:val="center"/>
          </w:tcPr>
          <w:p w:rsidR="004519C2" w:rsidRPr="00674DDD" w:rsidRDefault="00165939" w:rsidP="00674DDD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76" w:lineRule="auto"/>
              <w:ind w:left="428" w:right="94" w:hanging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Pr="00674DD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74DD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Head,</w:t>
            </w:r>
            <w:r w:rsidRPr="00674DD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674DD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74DD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r w:rsidRPr="00674DD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674DD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74DD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Research,</w:t>
            </w:r>
            <w:r w:rsidRPr="00674DD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ITM</w:t>
            </w:r>
            <w:r w:rsidRPr="00674DD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="00674DD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Raipur,</w:t>
            </w:r>
            <w:r w:rsidRPr="00674D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674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hyperlink r:id="rId5">
              <w:r w:rsidRPr="00674DDD">
                <w:rPr>
                  <w:rFonts w:ascii="Times New Roman" w:hAnsi="Times New Roman" w:cs="Times New Roman"/>
                  <w:sz w:val="24"/>
                  <w:szCs w:val="24"/>
                </w:rPr>
                <w:t>monikas@itmuniversity.org</w:t>
              </w:r>
            </w:hyperlink>
          </w:p>
          <w:p w:rsidR="004519C2" w:rsidRPr="00674DDD" w:rsidRDefault="00165939" w:rsidP="00674DDD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76" w:lineRule="auto"/>
              <w:ind w:left="428" w:right="94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Pr="00674D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Professor,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74D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r w:rsidRPr="00674D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674D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Research,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ITM</w:t>
            </w:r>
            <w:r w:rsidRPr="00674D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Raipur,</w:t>
            </w:r>
            <w:r w:rsidRPr="00674D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>
              <w:r w:rsidRPr="00674DDD">
                <w:rPr>
                  <w:rFonts w:ascii="Times New Roman" w:hAnsi="Times New Roman" w:cs="Times New Roman"/>
                  <w:sz w:val="24"/>
                  <w:szCs w:val="24"/>
                </w:rPr>
                <w:t>shweta.bajajphd@gmail.com</w:t>
              </w:r>
            </w:hyperlink>
          </w:p>
          <w:p w:rsidR="004519C2" w:rsidRPr="00674DDD" w:rsidRDefault="00165939" w:rsidP="00674DDD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76" w:lineRule="auto"/>
              <w:ind w:left="428" w:right="94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Pr="00674D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Professor,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74D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r w:rsidRPr="00674D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674D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Research,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ITM</w:t>
            </w:r>
            <w:r w:rsidRPr="00674D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Raipur,</w:t>
            </w:r>
            <w:r w:rsidRPr="00674DDD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674D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hyperlink r:id="rId7">
              <w:r w:rsidRPr="00674DDD">
                <w:rPr>
                  <w:rFonts w:ascii="Times New Roman" w:hAnsi="Times New Roman" w:cs="Times New Roman"/>
                  <w:sz w:val="24"/>
                  <w:szCs w:val="24"/>
                </w:rPr>
                <w:t>monicak@itmuniversity.org</w:t>
              </w:r>
            </w:hyperlink>
          </w:p>
          <w:p w:rsidR="004519C2" w:rsidRPr="00674DDD" w:rsidRDefault="00165939" w:rsidP="00674DDD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76" w:lineRule="auto"/>
              <w:ind w:left="405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Asst.</w:t>
            </w:r>
            <w:r w:rsidRPr="00674D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Professor,</w:t>
            </w:r>
            <w:r w:rsidRPr="00674DD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Pr="00674DD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674DD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r w:rsidRPr="00674DDD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674DD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674DD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Research,</w:t>
            </w:r>
            <w:r w:rsidRPr="00674DDD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ITM</w:t>
            </w:r>
            <w:r w:rsidRPr="00674DD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674DD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Raipur,</w:t>
            </w:r>
          </w:p>
          <w:p w:rsidR="004519C2" w:rsidRPr="00674DDD" w:rsidRDefault="00165939" w:rsidP="00674DDD">
            <w:pPr>
              <w:pStyle w:val="TableParagraph"/>
              <w:spacing w:line="276" w:lineRule="auto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674D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hyperlink r:id="rId8">
              <w:r w:rsidRPr="00674DDD">
                <w:rPr>
                  <w:rFonts w:ascii="Times New Roman" w:hAnsi="Times New Roman" w:cs="Times New Roman"/>
                  <w:sz w:val="24"/>
                  <w:szCs w:val="24"/>
                </w:rPr>
                <w:t>shikyv@itmuniversity.org</w:t>
              </w:r>
            </w:hyperlink>
          </w:p>
        </w:tc>
      </w:tr>
      <w:tr w:rsidR="004519C2" w:rsidRPr="00674DDD" w:rsidTr="00753267">
        <w:trPr>
          <w:trHeight w:val="292"/>
        </w:trPr>
        <w:tc>
          <w:tcPr>
            <w:tcW w:w="9576" w:type="dxa"/>
            <w:gridSpan w:val="2"/>
            <w:vAlign w:val="center"/>
          </w:tcPr>
          <w:p w:rsidR="004519C2" w:rsidRPr="00674DDD" w:rsidRDefault="00165939" w:rsidP="00674DDD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b/>
                <w:sz w:val="24"/>
                <w:szCs w:val="24"/>
              </w:rPr>
              <w:t>Published on 2017</w:t>
            </w:r>
          </w:p>
        </w:tc>
      </w:tr>
      <w:tr w:rsidR="004519C2" w:rsidRPr="00674DDD" w:rsidTr="00753267">
        <w:trPr>
          <w:trHeight w:val="395"/>
        </w:trPr>
        <w:tc>
          <w:tcPr>
            <w:tcW w:w="9576" w:type="dxa"/>
            <w:gridSpan w:val="2"/>
          </w:tcPr>
          <w:p w:rsidR="004519C2" w:rsidRPr="00674DDD" w:rsidRDefault="00165939" w:rsidP="00674DDD">
            <w:pPr>
              <w:pStyle w:val="TableParagraph"/>
              <w:spacing w:line="276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Abstract</w:t>
            </w:r>
          </w:p>
        </w:tc>
      </w:tr>
      <w:tr w:rsidR="004519C2" w:rsidRPr="00674DDD" w:rsidTr="00753267">
        <w:trPr>
          <w:trHeight w:val="4733"/>
        </w:trPr>
        <w:tc>
          <w:tcPr>
            <w:tcW w:w="9576" w:type="dxa"/>
            <w:gridSpan w:val="2"/>
          </w:tcPr>
          <w:p w:rsidR="004519C2" w:rsidRPr="00674DDD" w:rsidRDefault="00165939" w:rsidP="00674DDD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TQM,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quality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movement,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buzzword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almost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all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sectors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irrespective of size. It is known as a quality movement as it focuses on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improved and continuous product quality standards at every stage of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product’s value chain. TQM is a philosophy which aims at achieving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organizational effectiveness and efficiency through quality standards.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Various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Sectors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shown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reliance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quality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approach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organizational success and competitive advantage. Despite of all the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success there are various problems identified which hinders the smooth</w:t>
            </w:r>
            <w:r w:rsidRPr="00674DDD">
              <w:rPr>
                <w:rFonts w:ascii="Times New Roman" w:hAnsi="Times New Roman" w:cs="Times New Roman"/>
                <w:i/>
                <w:spacing w:val="-70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implementation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technique.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Through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this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paper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attempt is made to identify the top prevailing TQM problems faced by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manufacturing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sector.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methodology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r w:rsidRPr="00674DDD">
              <w:rPr>
                <w:rFonts w:ascii="Times New Roman" w:hAnsi="Times New Roman" w:cs="Times New Roman"/>
                <w:i/>
                <w:spacing w:val="7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intensive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literature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review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problems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encountered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these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two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identified sector. The paper compares and list the common problems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faced by both service and manufacturing sector.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All 14 research studies</w:t>
            </w:r>
            <w:r w:rsidRPr="00674DDD">
              <w:rPr>
                <w:rFonts w:ascii="Times New Roman" w:hAnsi="Times New Roman" w:cs="Times New Roman"/>
                <w:i/>
                <w:spacing w:val="-70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which were selected mainly highlighting on hindrances faced by various</w:t>
            </w:r>
            <w:r w:rsidRPr="00674DDD">
              <w:rPr>
                <w:rFonts w:ascii="Times New Roman" w:hAnsi="Times New Roman" w:cs="Times New Roman"/>
                <w:i/>
                <w:spacing w:val="-70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sectors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while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adopting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TQM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approach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(7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those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research</w:t>
            </w:r>
            <w:r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papers  </w:t>
            </w:r>
            <w:r w:rsidRPr="00674DDD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related  </w:t>
            </w:r>
            <w:r w:rsidRPr="00674DDD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 </w:t>
            </w:r>
            <w:r w:rsidRPr="00674DDD">
              <w:rPr>
                <w:rFonts w:ascii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service  </w:t>
            </w:r>
            <w:r w:rsidRPr="00674DDD">
              <w:rPr>
                <w:rFonts w:ascii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sector  </w:t>
            </w:r>
            <w:r w:rsidRPr="00674DDD">
              <w:rPr>
                <w:rFonts w:ascii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 </w:t>
            </w:r>
            <w:r w:rsidRPr="00674DDD">
              <w:rPr>
                <w:rFonts w:ascii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remaining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related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manufacturing</w:t>
            </w:r>
            <w:r w:rsidRPr="00674DDD">
              <w:rPr>
                <w:rFonts w:ascii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sector).</w:t>
            </w:r>
            <w:r w:rsidRPr="00674DDD">
              <w:rPr>
                <w:rFonts w:ascii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r w:rsidRPr="00674DDD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has</w:t>
            </w:r>
            <w:r w:rsidRPr="00674DDD">
              <w:rPr>
                <w:rFonts w:ascii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been</w:t>
            </w:r>
            <w:r w:rsidRPr="00674DDD">
              <w:rPr>
                <w:rFonts w:ascii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found</w:t>
            </w:r>
            <w:r w:rsidRPr="00674DDD">
              <w:rPr>
                <w:rFonts w:ascii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through</w:t>
            </w:r>
            <w:r w:rsidRPr="00674DDD">
              <w:rPr>
                <w:rFonts w:ascii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674DDD">
              <w:rPr>
                <w:rFonts w:ascii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study</w:t>
            </w:r>
            <w:r w:rsidRPr="00674DDD">
              <w:rPr>
                <w:rFonts w:ascii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r w:rsidRPr="00674DDD">
              <w:rPr>
                <w:rFonts w:ascii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while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implementing quality standards, few common problems exist in both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sectors. The findings through this study will certainly provide help to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managers of both manufacturing and service sectors in various areas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which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looking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forward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successful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implementation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TQM</w:t>
            </w:r>
            <w:r w:rsidR="00674DDD" w:rsidRPr="00674DD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674DDD" w:rsidRPr="00674DDD">
              <w:rPr>
                <w:rFonts w:ascii="Times New Roman" w:hAnsi="Times New Roman" w:cs="Times New Roman"/>
                <w:i/>
                <w:sz w:val="24"/>
                <w:szCs w:val="24"/>
              </w:rPr>
              <w:t>approach.</w:t>
            </w:r>
          </w:p>
        </w:tc>
      </w:tr>
      <w:tr w:rsidR="004519C2" w:rsidRPr="00674DDD" w:rsidTr="00753267">
        <w:trPr>
          <w:trHeight w:val="388"/>
        </w:trPr>
        <w:tc>
          <w:tcPr>
            <w:tcW w:w="9576" w:type="dxa"/>
            <w:gridSpan w:val="2"/>
          </w:tcPr>
          <w:p w:rsidR="004519C2" w:rsidRPr="00674DDD" w:rsidRDefault="00165939" w:rsidP="00674DDD">
            <w:pPr>
              <w:pStyle w:val="TableParagraph"/>
              <w:spacing w:line="276" w:lineRule="auto"/>
              <w:ind w:left="7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74DDD">
              <w:rPr>
                <w:rFonts w:ascii="Times New Roman" w:hAnsi="Times New Roman" w:cs="Times New Roman"/>
                <w:b/>
                <w:sz w:val="32"/>
                <w:szCs w:val="24"/>
              </w:rPr>
              <w:t>Keywords</w:t>
            </w:r>
          </w:p>
        </w:tc>
      </w:tr>
      <w:tr w:rsidR="004519C2" w:rsidRPr="00674DDD" w:rsidTr="00753267">
        <w:trPr>
          <w:trHeight w:val="305"/>
        </w:trPr>
        <w:tc>
          <w:tcPr>
            <w:tcW w:w="9576" w:type="dxa"/>
            <w:gridSpan w:val="2"/>
            <w:vAlign w:val="center"/>
          </w:tcPr>
          <w:p w:rsidR="004519C2" w:rsidRPr="00674DDD" w:rsidRDefault="00165939" w:rsidP="0075326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TQM</w:t>
            </w:r>
            <w:r w:rsidRPr="00674DD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Barriers,</w:t>
            </w:r>
            <w:r w:rsidRPr="00674DD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r w:rsidRPr="00674DD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Sector,</w:t>
            </w:r>
            <w:r w:rsidRPr="00674DD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Pr="00674DDD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Sector,</w:t>
            </w:r>
            <w:r w:rsidRPr="00674DD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674DD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 w:rsidR="00753267">
              <w:rPr>
                <w:rFonts w:ascii="Times New Roman" w:hAnsi="Times New Roman" w:cs="Times New Roman"/>
                <w:sz w:val="24"/>
                <w:szCs w:val="24"/>
              </w:rPr>
              <w:t xml:space="preserve">, TQM </w:t>
            </w:r>
            <w:r w:rsidR="00753267" w:rsidRPr="00753267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r w:rsidR="00753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DDD" w:rsidRPr="00674DDD" w:rsidTr="00753267">
        <w:trPr>
          <w:trHeight w:val="125"/>
        </w:trPr>
        <w:tc>
          <w:tcPr>
            <w:tcW w:w="9576" w:type="dxa"/>
            <w:gridSpan w:val="2"/>
            <w:vAlign w:val="center"/>
          </w:tcPr>
          <w:p w:rsidR="00674DDD" w:rsidRPr="00674DDD" w:rsidRDefault="00674DDD" w:rsidP="00674DD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74DDD" w:rsidRPr="00674DDD" w:rsidTr="00753267">
        <w:trPr>
          <w:trHeight w:val="305"/>
        </w:trPr>
        <w:tc>
          <w:tcPr>
            <w:tcW w:w="9576" w:type="dxa"/>
            <w:gridSpan w:val="2"/>
            <w:vAlign w:val="center"/>
          </w:tcPr>
          <w:p w:rsidR="00674DDD" w:rsidRPr="00674DDD" w:rsidRDefault="00674DDD" w:rsidP="00674DD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DA">
              <w:rPr>
                <w:rFonts w:ascii="Times New Roman" w:hAnsi="Times New Roman" w:cs="Times New Roman"/>
                <w:sz w:val="24"/>
                <w:szCs w:val="24"/>
              </w:rPr>
              <w:t xml:space="preserve">For full paper, </w:t>
            </w:r>
            <w:hyperlink r:id="rId9" w:history="1">
              <w:r w:rsidRPr="006057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Click here</w:t>
              </w:r>
            </w:hyperlink>
          </w:p>
        </w:tc>
      </w:tr>
    </w:tbl>
    <w:p w:rsidR="00C273E5" w:rsidRPr="00674DDD" w:rsidRDefault="00C273E5" w:rsidP="00674D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273E5" w:rsidRPr="00674DDD" w:rsidSect="004519C2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526"/>
    <w:multiLevelType w:val="hybridMultilevel"/>
    <w:tmpl w:val="E5F47F6E"/>
    <w:lvl w:ilvl="0" w:tplc="0409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81F73E6"/>
    <w:multiLevelType w:val="hybridMultilevel"/>
    <w:tmpl w:val="3B20AF8A"/>
    <w:lvl w:ilvl="0" w:tplc="F08E213E">
      <w:start w:val="1"/>
      <w:numFmt w:val="decimal"/>
      <w:lvlText w:val="%1."/>
      <w:lvlJc w:val="left"/>
      <w:pPr>
        <w:ind w:left="107" w:hanging="272"/>
        <w:jc w:val="left"/>
      </w:pPr>
      <w:rPr>
        <w:rFonts w:ascii="Times New Roman" w:eastAsia="Calibri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5008A0A2"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ar-SA"/>
      </w:rPr>
    </w:lvl>
    <w:lvl w:ilvl="2" w:tplc="D1A42DEC">
      <w:numFmt w:val="bullet"/>
      <w:lvlText w:val="•"/>
      <w:lvlJc w:val="left"/>
      <w:pPr>
        <w:ind w:left="1993" w:hanging="272"/>
      </w:pPr>
      <w:rPr>
        <w:rFonts w:hint="default"/>
        <w:lang w:val="en-US" w:eastAsia="en-US" w:bidi="ar-SA"/>
      </w:rPr>
    </w:lvl>
    <w:lvl w:ilvl="3" w:tplc="053C1DA2">
      <w:numFmt w:val="bullet"/>
      <w:lvlText w:val="•"/>
      <w:lvlJc w:val="left"/>
      <w:pPr>
        <w:ind w:left="2939" w:hanging="272"/>
      </w:pPr>
      <w:rPr>
        <w:rFonts w:hint="default"/>
        <w:lang w:val="en-US" w:eastAsia="en-US" w:bidi="ar-SA"/>
      </w:rPr>
    </w:lvl>
    <w:lvl w:ilvl="4" w:tplc="546E93C0">
      <w:numFmt w:val="bullet"/>
      <w:lvlText w:val="•"/>
      <w:lvlJc w:val="left"/>
      <w:pPr>
        <w:ind w:left="3886" w:hanging="272"/>
      </w:pPr>
      <w:rPr>
        <w:rFonts w:hint="default"/>
        <w:lang w:val="en-US" w:eastAsia="en-US" w:bidi="ar-SA"/>
      </w:rPr>
    </w:lvl>
    <w:lvl w:ilvl="5" w:tplc="AD6EDB8E">
      <w:numFmt w:val="bullet"/>
      <w:lvlText w:val="•"/>
      <w:lvlJc w:val="left"/>
      <w:pPr>
        <w:ind w:left="4833" w:hanging="272"/>
      </w:pPr>
      <w:rPr>
        <w:rFonts w:hint="default"/>
        <w:lang w:val="en-US" w:eastAsia="en-US" w:bidi="ar-SA"/>
      </w:rPr>
    </w:lvl>
    <w:lvl w:ilvl="6" w:tplc="72640776">
      <w:numFmt w:val="bullet"/>
      <w:lvlText w:val="•"/>
      <w:lvlJc w:val="left"/>
      <w:pPr>
        <w:ind w:left="5779" w:hanging="272"/>
      </w:pPr>
      <w:rPr>
        <w:rFonts w:hint="default"/>
        <w:lang w:val="en-US" w:eastAsia="en-US" w:bidi="ar-SA"/>
      </w:rPr>
    </w:lvl>
    <w:lvl w:ilvl="7" w:tplc="AF26F23E">
      <w:numFmt w:val="bullet"/>
      <w:lvlText w:val="•"/>
      <w:lvlJc w:val="left"/>
      <w:pPr>
        <w:ind w:left="6726" w:hanging="272"/>
      </w:pPr>
      <w:rPr>
        <w:rFonts w:hint="default"/>
        <w:lang w:val="en-US" w:eastAsia="en-US" w:bidi="ar-SA"/>
      </w:rPr>
    </w:lvl>
    <w:lvl w:ilvl="8" w:tplc="FE9C72C6">
      <w:numFmt w:val="bullet"/>
      <w:lvlText w:val="•"/>
      <w:lvlJc w:val="left"/>
      <w:pPr>
        <w:ind w:left="7672" w:hanging="272"/>
      </w:pPr>
      <w:rPr>
        <w:rFonts w:hint="default"/>
        <w:lang w:val="en-US" w:eastAsia="en-US" w:bidi="ar-SA"/>
      </w:rPr>
    </w:lvl>
  </w:abstractNum>
  <w:abstractNum w:abstractNumId="2">
    <w:nsid w:val="572D188F"/>
    <w:multiLevelType w:val="hybridMultilevel"/>
    <w:tmpl w:val="EDDCA0FC"/>
    <w:lvl w:ilvl="0" w:tplc="9D80C026">
      <w:start w:val="1"/>
      <w:numFmt w:val="decimal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519C2"/>
    <w:rsid w:val="00165939"/>
    <w:rsid w:val="004519C2"/>
    <w:rsid w:val="00605706"/>
    <w:rsid w:val="00674DDD"/>
    <w:rsid w:val="00753267"/>
    <w:rsid w:val="00C2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9C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519C2"/>
  </w:style>
  <w:style w:type="paragraph" w:customStyle="1" w:styleId="TableParagraph">
    <w:name w:val="Table Paragraph"/>
    <w:basedOn w:val="Normal"/>
    <w:uiPriority w:val="1"/>
    <w:qFormat/>
    <w:rsid w:val="004519C2"/>
    <w:pPr>
      <w:ind w:left="107"/>
    </w:pPr>
  </w:style>
  <w:style w:type="character" w:styleId="Hyperlink">
    <w:name w:val="Hyperlink"/>
    <w:basedOn w:val="DefaultParagraphFont"/>
    <w:uiPriority w:val="99"/>
    <w:unhideWhenUsed/>
    <w:rsid w:val="00605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yv@itmunivers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cak@itmunivers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weta.bajajph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nikas@itmuniversit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arattan.edu.in/wp-content/uploads/2021/06/Jgibs-09-P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Roshini Bhardwaj</cp:lastModifiedBy>
  <cp:revision>6</cp:revision>
  <dcterms:created xsi:type="dcterms:W3CDTF">2021-06-19T07:46:00Z</dcterms:created>
  <dcterms:modified xsi:type="dcterms:W3CDTF">2021-06-21T06:58:00Z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2021-06-19T00:00:00Z</vt:filetime>
  </property>
</Properties>
</file>