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7F5A8A" w:rsidRPr="00203E37" w:rsidTr="00D332B0">
        <w:tc>
          <w:tcPr>
            <w:tcW w:w="9576" w:type="dxa"/>
            <w:gridSpan w:val="2"/>
          </w:tcPr>
          <w:p w:rsidR="007F5A8A" w:rsidRPr="001E450A" w:rsidRDefault="007F5A8A" w:rsidP="00D332B0">
            <w:pPr>
              <w:jc w:val="center"/>
              <w:rPr>
                <w:b/>
                <w:sz w:val="32"/>
              </w:rPr>
            </w:pPr>
            <w:r>
              <w:rPr>
                <w:b/>
                <w:sz w:val="32"/>
              </w:rPr>
              <w:t>GIBS Law Journal</w:t>
            </w:r>
          </w:p>
          <w:p w:rsidR="007F5A8A" w:rsidRPr="00203E37" w:rsidRDefault="00F5408D" w:rsidP="00A95B33">
            <w:pPr>
              <w:jc w:val="center"/>
              <w:rPr>
                <w:b/>
              </w:rPr>
            </w:pPr>
            <w:r>
              <w:rPr>
                <w:b/>
              </w:rPr>
              <w:t>Year</w:t>
            </w:r>
            <w:r w:rsidR="007F5A8A" w:rsidRPr="001E450A">
              <w:rPr>
                <w:b/>
              </w:rPr>
              <w:t>: 201</w:t>
            </w:r>
            <w:r w:rsidR="007F5A8A">
              <w:rPr>
                <w:b/>
              </w:rPr>
              <w:t>9</w:t>
            </w:r>
            <w:r w:rsidR="007F5A8A" w:rsidRPr="001E450A">
              <w:rPr>
                <w:b/>
              </w:rPr>
              <w:t xml:space="preserve">, </w:t>
            </w:r>
            <w:r w:rsidR="007F5A8A">
              <w:rPr>
                <w:b/>
              </w:rPr>
              <w:t xml:space="preserve">                      Volume: 1</w:t>
            </w:r>
            <w:r w:rsidR="007F5A8A" w:rsidRPr="001E450A">
              <w:rPr>
                <w:b/>
              </w:rPr>
              <w:t xml:space="preserve">, </w:t>
            </w:r>
            <w:r w:rsidR="007F5A8A">
              <w:rPr>
                <w:b/>
              </w:rPr>
              <w:t xml:space="preserve">             </w:t>
            </w:r>
            <w:r w:rsidR="007F5A8A" w:rsidRPr="001E450A">
              <w:rPr>
                <w:b/>
              </w:rPr>
              <w:t>Issue: 1</w:t>
            </w:r>
          </w:p>
        </w:tc>
      </w:tr>
      <w:tr w:rsidR="007F5A8A" w:rsidRPr="001E450A" w:rsidTr="00D332B0">
        <w:tc>
          <w:tcPr>
            <w:tcW w:w="4788" w:type="dxa"/>
          </w:tcPr>
          <w:p w:rsidR="007F5A8A" w:rsidRPr="00C2777A" w:rsidRDefault="007F5A8A" w:rsidP="00FB4ABE">
            <w:pPr>
              <w:rPr>
                <w:sz w:val="24"/>
                <w:szCs w:val="24"/>
              </w:rPr>
            </w:pPr>
            <w:r>
              <w:rPr>
                <w:sz w:val="24"/>
                <w:szCs w:val="24"/>
              </w:rPr>
              <w:t>First Page: (</w:t>
            </w:r>
            <w:r w:rsidR="008E3BBA">
              <w:rPr>
                <w:sz w:val="24"/>
                <w:szCs w:val="24"/>
              </w:rPr>
              <w:t>74</w:t>
            </w:r>
            <w:r w:rsidRPr="00C2777A">
              <w:rPr>
                <w:sz w:val="24"/>
                <w:szCs w:val="24"/>
              </w:rPr>
              <w:t xml:space="preserve">) </w:t>
            </w:r>
          </w:p>
        </w:tc>
        <w:tc>
          <w:tcPr>
            <w:tcW w:w="4788" w:type="dxa"/>
          </w:tcPr>
          <w:p w:rsidR="007F5A8A" w:rsidRDefault="00767243" w:rsidP="00D332B0">
            <w:pPr>
              <w:jc w:val="right"/>
            </w:pPr>
            <w:r>
              <w:t>Last Page: (</w:t>
            </w:r>
            <w:r w:rsidR="008E3BBA">
              <w:t>79</w:t>
            </w:r>
            <w:r w:rsidR="007F5A8A">
              <w:t>)</w:t>
            </w:r>
          </w:p>
          <w:p w:rsidR="007F5A8A" w:rsidRPr="001E450A" w:rsidRDefault="007F5A8A" w:rsidP="00D332B0">
            <w:pPr>
              <w:rPr>
                <w:b/>
                <w:sz w:val="14"/>
              </w:rPr>
            </w:pPr>
          </w:p>
        </w:tc>
      </w:tr>
      <w:tr w:rsidR="007F5A8A" w:rsidRPr="00C2777A" w:rsidTr="00D332B0">
        <w:tc>
          <w:tcPr>
            <w:tcW w:w="9576" w:type="dxa"/>
            <w:gridSpan w:val="2"/>
          </w:tcPr>
          <w:p w:rsidR="007F5A8A" w:rsidRPr="00C2777A" w:rsidRDefault="007F5A8A" w:rsidP="00D332B0">
            <w:pPr>
              <w:rPr>
                <w:b/>
                <w:sz w:val="24"/>
                <w:szCs w:val="24"/>
              </w:rPr>
            </w:pPr>
            <w:r w:rsidRPr="00C2777A">
              <w:rPr>
                <w:b/>
                <w:sz w:val="24"/>
                <w:szCs w:val="24"/>
              </w:rPr>
              <w:t xml:space="preserve">Print ISSN: </w:t>
            </w:r>
            <w:r>
              <w:rPr>
                <w:b/>
                <w:sz w:val="24"/>
                <w:szCs w:val="24"/>
              </w:rPr>
              <w:t>2582-4627</w:t>
            </w:r>
          </w:p>
        </w:tc>
      </w:tr>
      <w:tr w:rsidR="007F5A8A" w:rsidRPr="001520D3" w:rsidTr="00D332B0">
        <w:tc>
          <w:tcPr>
            <w:tcW w:w="9576" w:type="dxa"/>
            <w:gridSpan w:val="2"/>
          </w:tcPr>
          <w:p w:rsidR="007F5A8A" w:rsidRPr="001520D3" w:rsidRDefault="008E3BBA" w:rsidP="00767243">
            <w:pPr>
              <w:rPr>
                <w:sz w:val="24"/>
                <w:szCs w:val="24"/>
              </w:rPr>
            </w:pPr>
            <w:r>
              <w:rPr>
                <w:sz w:val="24"/>
                <w:szCs w:val="24"/>
              </w:rPr>
              <w:t>Imbalance of Justice</w:t>
            </w:r>
          </w:p>
        </w:tc>
      </w:tr>
      <w:tr w:rsidR="007F5A8A" w:rsidRPr="003667A3" w:rsidTr="00D332B0">
        <w:tc>
          <w:tcPr>
            <w:tcW w:w="9576" w:type="dxa"/>
            <w:gridSpan w:val="2"/>
          </w:tcPr>
          <w:p w:rsidR="007F5A8A" w:rsidRPr="003667A3" w:rsidRDefault="008E3BBA" w:rsidP="007F5A8A">
            <w:pPr>
              <w:pStyle w:val="ListParagraph"/>
              <w:numPr>
                <w:ilvl w:val="0"/>
                <w:numId w:val="1"/>
              </w:numPr>
              <w:rPr>
                <w:b/>
                <w:sz w:val="24"/>
                <w:szCs w:val="24"/>
              </w:rPr>
            </w:pPr>
            <w:proofErr w:type="spellStart"/>
            <w:r>
              <w:rPr>
                <w:b/>
                <w:sz w:val="24"/>
                <w:szCs w:val="24"/>
              </w:rPr>
              <w:t>Anshu</w:t>
            </w:r>
            <w:proofErr w:type="spellEnd"/>
            <w:r>
              <w:rPr>
                <w:b/>
                <w:sz w:val="24"/>
                <w:szCs w:val="24"/>
              </w:rPr>
              <w:t xml:space="preserve"> Sharma</w:t>
            </w:r>
          </w:p>
        </w:tc>
      </w:tr>
      <w:tr w:rsidR="007F5A8A" w:rsidRPr="00BB7371" w:rsidTr="00D332B0">
        <w:tc>
          <w:tcPr>
            <w:tcW w:w="9576" w:type="dxa"/>
            <w:gridSpan w:val="2"/>
          </w:tcPr>
          <w:p w:rsidR="007F5A8A" w:rsidRPr="00BB7371" w:rsidRDefault="0054350B" w:rsidP="007F5A8A">
            <w:pPr>
              <w:pStyle w:val="ListParagraph"/>
              <w:numPr>
                <w:ilvl w:val="0"/>
                <w:numId w:val="2"/>
              </w:numPr>
              <w:spacing w:before="4"/>
              <w:rPr>
                <w:sz w:val="24"/>
                <w:szCs w:val="24"/>
              </w:rPr>
            </w:pPr>
            <w:r>
              <w:rPr>
                <w:sz w:val="24"/>
                <w:szCs w:val="24"/>
              </w:rPr>
              <w:t>Student, Vivekananda Institute of Professional Studies, Delhi</w:t>
            </w:r>
          </w:p>
        </w:tc>
      </w:tr>
      <w:tr w:rsidR="007F5A8A" w:rsidRPr="006E6186" w:rsidTr="00D332B0">
        <w:tc>
          <w:tcPr>
            <w:tcW w:w="9576" w:type="dxa"/>
            <w:gridSpan w:val="2"/>
          </w:tcPr>
          <w:p w:rsidR="007F5A8A" w:rsidRPr="006E6186" w:rsidRDefault="007F5A8A" w:rsidP="00D332B0">
            <w:pPr>
              <w:rPr>
                <w:b/>
                <w:sz w:val="24"/>
                <w:szCs w:val="24"/>
              </w:rPr>
            </w:pPr>
            <w:r>
              <w:rPr>
                <w:b/>
                <w:sz w:val="24"/>
                <w:szCs w:val="24"/>
              </w:rPr>
              <w:t>Published on January</w:t>
            </w:r>
            <w:r w:rsidRPr="006E6186">
              <w:rPr>
                <w:b/>
                <w:sz w:val="24"/>
                <w:szCs w:val="24"/>
              </w:rPr>
              <w:t>, 2019</w:t>
            </w:r>
          </w:p>
        </w:tc>
      </w:tr>
      <w:tr w:rsidR="007F5A8A" w:rsidRPr="004871AB" w:rsidTr="00D332B0">
        <w:tc>
          <w:tcPr>
            <w:tcW w:w="9576" w:type="dxa"/>
            <w:gridSpan w:val="2"/>
          </w:tcPr>
          <w:p w:rsidR="007F5A8A" w:rsidRPr="004871AB" w:rsidRDefault="007F5A8A" w:rsidP="00D332B0">
            <w:pPr>
              <w:jc w:val="center"/>
              <w:rPr>
                <w:b/>
                <w:sz w:val="32"/>
                <w:szCs w:val="32"/>
              </w:rPr>
            </w:pPr>
            <w:r w:rsidRPr="004871AB">
              <w:rPr>
                <w:b/>
                <w:sz w:val="32"/>
                <w:szCs w:val="32"/>
              </w:rPr>
              <w:t>Abstract</w:t>
            </w:r>
          </w:p>
        </w:tc>
      </w:tr>
      <w:tr w:rsidR="007F5A8A" w:rsidRPr="00C45FFB" w:rsidTr="00D332B0">
        <w:trPr>
          <w:trHeight w:val="890"/>
        </w:trPr>
        <w:tc>
          <w:tcPr>
            <w:tcW w:w="9576" w:type="dxa"/>
            <w:gridSpan w:val="2"/>
          </w:tcPr>
          <w:p w:rsidR="00752DC8" w:rsidRDefault="00515E64" w:rsidP="00752DC8">
            <w:pPr>
              <w:spacing w:before="1" w:line="261" w:lineRule="auto"/>
              <w:ind w:left="112" w:right="225"/>
              <w:jc w:val="both"/>
              <w:rPr>
                <w:sz w:val="28"/>
                <w:szCs w:val="28"/>
              </w:rPr>
            </w:pPr>
            <w:r w:rsidRPr="00515E64">
              <w:rPr>
                <w:color w:val="231F20"/>
                <w:sz w:val="28"/>
                <w:szCs w:val="28"/>
              </w:rPr>
              <w:t>“The</w:t>
            </w:r>
            <w:r w:rsidRPr="00515E64">
              <w:rPr>
                <w:color w:val="231F20"/>
                <w:spacing w:val="-4"/>
                <w:sz w:val="28"/>
                <w:szCs w:val="28"/>
              </w:rPr>
              <w:t xml:space="preserve"> </w:t>
            </w:r>
            <w:r w:rsidRPr="00515E64">
              <w:rPr>
                <w:color w:val="231F20"/>
                <w:sz w:val="28"/>
                <w:szCs w:val="28"/>
              </w:rPr>
              <w:t>rights</w:t>
            </w:r>
            <w:r w:rsidRPr="00515E64">
              <w:rPr>
                <w:color w:val="231F20"/>
                <w:spacing w:val="-3"/>
                <w:sz w:val="28"/>
                <w:szCs w:val="28"/>
              </w:rPr>
              <w:t xml:space="preserve"> </w:t>
            </w:r>
            <w:r w:rsidRPr="00515E64">
              <w:rPr>
                <w:color w:val="231F20"/>
                <w:sz w:val="28"/>
                <w:szCs w:val="28"/>
              </w:rPr>
              <w:t>of</w:t>
            </w:r>
            <w:r w:rsidRPr="00515E64">
              <w:rPr>
                <w:color w:val="231F20"/>
                <w:spacing w:val="-3"/>
                <w:sz w:val="28"/>
                <w:szCs w:val="28"/>
              </w:rPr>
              <w:t xml:space="preserve"> </w:t>
            </w:r>
            <w:r w:rsidRPr="00515E64">
              <w:rPr>
                <w:color w:val="231F20"/>
                <w:sz w:val="28"/>
                <w:szCs w:val="28"/>
              </w:rPr>
              <w:t>victims</w:t>
            </w:r>
            <w:r w:rsidRPr="00515E64">
              <w:rPr>
                <w:color w:val="231F20"/>
                <w:spacing w:val="-3"/>
                <w:sz w:val="28"/>
                <w:szCs w:val="28"/>
              </w:rPr>
              <w:t xml:space="preserve"> </w:t>
            </w:r>
            <w:r w:rsidRPr="00515E64">
              <w:rPr>
                <w:color w:val="231F20"/>
                <w:sz w:val="28"/>
                <w:szCs w:val="28"/>
              </w:rPr>
              <w:t>of</w:t>
            </w:r>
            <w:r w:rsidRPr="00515E64">
              <w:rPr>
                <w:color w:val="231F20"/>
                <w:spacing w:val="-3"/>
                <w:sz w:val="28"/>
                <w:szCs w:val="28"/>
              </w:rPr>
              <w:t xml:space="preserve"> </w:t>
            </w:r>
            <w:r w:rsidRPr="00515E64">
              <w:rPr>
                <w:color w:val="231F20"/>
                <w:sz w:val="28"/>
                <w:szCs w:val="28"/>
              </w:rPr>
              <w:t>crime</w:t>
            </w:r>
            <w:r w:rsidRPr="00515E64">
              <w:rPr>
                <w:color w:val="231F20"/>
                <w:spacing w:val="-3"/>
                <w:sz w:val="28"/>
                <w:szCs w:val="28"/>
              </w:rPr>
              <w:t xml:space="preserve"> are </w:t>
            </w:r>
            <w:r w:rsidRPr="00515E64">
              <w:rPr>
                <w:color w:val="231F20"/>
                <w:sz w:val="28"/>
                <w:szCs w:val="28"/>
              </w:rPr>
              <w:t>a</w:t>
            </w:r>
            <w:r w:rsidRPr="00515E64">
              <w:rPr>
                <w:color w:val="231F20"/>
                <w:spacing w:val="-3"/>
                <w:sz w:val="28"/>
                <w:szCs w:val="28"/>
              </w:rPr>
              <w:t xml:space="preserve"> </w:t>
            </w:r>
            <w:r w:rsidRPr="00515E64">
              <w:rPr>
                <w:color w:val="231F20"/>
                <w:sz w:val="28"/>
                <w:szCs w:val="28"/>
              </w:rPr>
              <w:t>subject</w:t>
            </w:r>
            <w:r w:rsidRPr="00515E64">
              <w:rPr>
                <w:color w:val="231F20"/>
                <w:spacing w:val="-3"/>
                <w:sz w:val="28"/>
                <w:szCs w:val="28"/>
              </w:rPr>
              <w:t xml:space="preserve"> </w:t>
            </w:r>
            <w:r w:rsidRPr="00515E64">
              <w:rPr>
                <w:color w:val="231F20"/>
                <w:sz w:val="28"/>
                <w:szCs w:val="28"/>
              </w:rPr>
              <w:t>that</w:t>
            </w:r>
            <w:r w:rsidRPr="00515E64">
              <w:rPr>
                <w:color w:val="231F20"/>
                <w:spacing w:val="-3"/>
                <w:sz w:val="28"/>
                <w:szCs w:val="28"/>
              </w:rPr>
              <w:t xml:space="preserve"> </w:t>
            </w:r>
            <w:r w:rsidRPr="00515E64">
              <w:rPr>
                <w:color w:val="231F20"/>
                <w:sz w:val="28"/>
                <w:szCs w:val="28"/>
              </w:rPr>
              <w:t>has</w:t>
            </w:r>
            <w:r w:rsidRPr="00515E64">
              <w:rPr>
                <w:color w:val="231F20"/>
                <w:spacing w:val="-3"/>
                <w:sz w:val="28"/>
                <w:szCs w:val="28"/>
              </w:rPr>
              <w:t xml:space="preserve"> </w:t>
            </w:r>
            <w:r w:rsidRPr="00515E64">
              <w:rPr>
                <w:color w:val="231F20"/>
                <w:sz w:val="28"/>
                <w:szCs w:val="28"/>
              </w:rPr>
              <w:t>unfortunately</w:t>
            </w:r>
            <w:r w:rsidRPr="00515E64">
              <w:rPr>
                <w:color w:val="231F20"/>
                <w:spacing w:val="-3"/>
                <w:sz w:val="28"/>
                <w:szCs w:val="28"/>
              </w:rPr>
              <w:t xml:space="preserve"> </w:t>
            </w:r>
            <w:r w:rsidRPr="00515E64">
              <w:rPr>
                <w:color w:val="231F20"/>
                <w:sz w:val="28"/>
                <w:szCs w:val="28"/>
              </w:rPr>
              <w:t>only</w:t>
            </w:r>
            <w:r w:rsidRPr="00515E64">
              <w:rPr>
                <w:color w:val="231F20"/>
                <w:spacing w:val="-3"/>
                <w:sz w:val="28"/>
                <w:szCs w:val="28"/>
              </w:rPr>
              <w:t xml:space="preserve"> </w:t>
            </w:r>
            <w:r w:rsidRPr="00515E64">
              <w:rPr>
                <w:color w:val="231F20"/>
                <w:sz w:val="28"/>
                <w:szCs w:val="28"/>
              </w:rPr>
              <w:t>drawn</w:t>
            </w:r>
            <w:r w:rsidRPr="00515E64">
              <w:rPr>
                <w:color w:val="231F20"/>
                <w:spacing w:val="-3"/>
                <w:sz w:val="28"/>
                <w:szCs w:val="28"/>
              </w:rPr>
              <w:t xml:space="preserve"> </w:t>
            </w:r>
            <w:r w:rsidRPr="00515E64">
              <w:rPr>
                <w:color w:val="231F20"/>
                <w:sz w:val="28"/>
                <w:szCs w:val="28"/>
              </w:rPr>
              <w:t>sporadic</w:t>
            </w:r>
            <w:r w:rsidRPr="00515E64">
              <w:rPr>
                <w:color w:val="231F20"/>
                <w:spacing w:val="-3"/>
                <w:sz w:val="28"/>
                <w:szCs w:val="28"/>
              </w:rPr>
              <w:t xml:space="preserve"> </w:t>
            </w:r>
            <w:r w:rsidRPr="00515E64">
              <w:rPr>
                <w:color w:val="231F20"/>
                <w:sz w:val="28"/>
                <w:szCs w:val="28"/>
              </w:rPr>
              <w:t>attention</w:t>
            </w:r>
            <w:r w:rsidRPr="00515E64">
              <w:rPr>
                <w:color w:val="231F20"/>
                <w:spacing w:val="-4"/>
                <w:sz w:val="28"/>
                <w:szCs w:val="28"/>
              </w:rPr>
              <w:t xml:space="preserve"> </w:t>
            </w:r>
            <w:r w:rsidRPr="00515E64">
              <w:rPr>
                <w:color w:val="231F20"/>
                <w:sz w:val="28"/>
                <w:szCs w:val="28"/>
              </w:rPr>
              <w:t>of</w:t>
            </w:r>
            <w:r w:rsidRPr="00515E64">
              <w:rPr>
                <w:color w:val="231F20"/>
                <w:spacing w:val="-3"/>
                <w:sz w:val="28"/>
                <w:szCs w:val="28"/>
              </w:rPr>
              <w:t xml:space="preserve"> </w:t>
            </w:r>
            <w:r w:rsidRPr="00515E64">
              <w:rPr>
                <w:color w:val="231F20"/>
                <w:sz w:val="28"/>
                <w:szCs w:val="28"/>
              </w:rPr>
              <w:t>Parliament, the</w:t>
            </w:r>
            <w:r w:rsidRPr="00515E64">
              <w:rPr>
                <w:color w:val="231F20"/>
                <w:spacing w:val="-19"/>
                <w:sz w:val="28"/>
                <w:szCs w:val="28"/>
              </w:rPr>
              <w:t xml:space="preserve"> </w:t>
            </w:r>
            <w:r w:rsidRPr="00515E64">
              <w:rPr>
                <w:color w:val="231F20"/>
                <w:sz w:val="28"/>
                <w:szCs w:val="28"/>
              </w:rPr>
              <w:t>Judiciary</w:t>
            </w:r>
            <w:r w:rsidRPr="00515E64">
              <w:rPr>
                <w:color w:val="231F20"/>
                <w:spacing w:val="-19"/>
                <w:sz w:val="28"/>
                <w:szCs w:val="28"/>
              </w:rPr>
              <w:t xml:space="preserve"> </w:t>
            </w:r>
            <w:r w:rsidRPr="00515E64">
              <w:rPr>
                <w:color w:val="231F20"/>
                <w:sz w:val="28"/>
                <w:szCs w:val="28"/>
              </w:rPr>
              <w:t>and</w:t>
            </w:r>
            <w:r w:rsidRPr="00515E64">
              <w:rPr>
                <w:color w:val="231F20"/>
                <w:spacing w:val="-19"/>
                <w:sz w:val="28"/>
                <w:szCs w:val="28"/>
              </w:rPr>
              <w:t xml:space="preserve"> </w:t>
            </w:r>
            <w:r w:rsidRPr="00515E64">
              <w:rPr>
                <w:color w:val="231F20"/>
                <w:sz w:val="28"/>
                <w:szCs w:val="28"/>
              </w:rPr>
              <w:t>civil</w:t>
            </w:r>
            <w:r w:rsidRPr="00515E64">
              <w:rPr>
                <w:color w:val="231F20"/>
                <w:spacing w:val="-19"/>
                <w:sz w:val="28"/>
                <w:szCs w:val="28"/>
              </w:rPr>
              <w:t xml:space="preserve"> </w:t>
            </w:r>
            <w:r w:rsidRPr="00515E64">
              <w:rPr>
                <w:color w:val="231F20"/>
                <w:spacing w:val="-3"/>
                <w:sz w:val="28"/>
                <w:szCs w:val="28"/>
              </w:rPr>
              <w:t>society.</w:t>
            </w:r>
            <w:r w:rsidRPr="00515E64">
              <w:rPr>
                <w:color w:val="231F20"/>
                <w:spacing w:val="-19"/>
                <w:sz w:val="28"/>
                <w:szCs w:val="28"/>
              </w:rPr>
              <w:t xml:space="preserve"> </w:t>
            </w:r>
            <w:r w:rsidRPr="00515E64">
              <w:rPr>
                <w:color w:val="231F20"/>
                <w:spacing w:val="-8"/>
                <w:sz w:val="28"/>
                <w:szCs w:val="28"/>
              </w:rPr>
              <w:t>Yet</w:t>
            </w:r>
            <w:r w:rsidRPr="00515E64">
              <w:rPr>
                <w:color w:val="231F20"/>
                <w:spacing w:val="-19"/>
                <w:sz w:val="28"/>
                <w:szCs w:val="28"/>
              </w:rPr>
              <w:t xml:space="preserve"> </w:t>
            </w:r>
            <w:r w:rsidRPr="00515E64">
              <w:rPr>
                <w:color w:val="231F20"/>
                <w:sz w:val="28"/>
                <w:szCs w:val="28"/>
              </w:rPr>
              <w:t>it</w:t>
            </w:r>
            <w:r w:rsidRPr="00515E64">
              <w:rPr>
                <w:color w:val="231F20"/>
                <w:spacing w:val="-19"/>
                <w:sz w:val="28"/>
                <w:szCs w:val="28"/>
              </w:rPr>
              <w:t xml:space="preserve"> </w:t>
            </w:r>
            <w:r w:rsidRPr="00515E64">
              <w:rPr>
                <w:color w:val="231F20"/>
                <w:sz w:val="28"/>
                <w:szCs w:val="28"/>
              </w:rPr>
              <w:t>has</w:t>
            </w:r>
            <w:r w:rsidRPr="00515E64">
              <w:rPr>
                <w:color w:val="231F20"/>
                <w:spacing w:val="-19"/>
                <w:sz w:val="28"/>
                <w:szCs w:val="28"/>
              </w:rPr>
              <w:t xml:space="preserve"> </w:t>
            </w:r>
            <w:r w:rsidRPr="00515E64">
              <w:rPr>
                <w:color w:val="231F20"/>
                <w:sz w:val="28"/>
                <w:szCs w:val="28"/>
              </w:rPr>
              <w:t>made</w:t>
            </w:r>
            <w:r w:rsidRPr="00515E64">
              <w:rPr>
                <w:color w:val="231F20"/>
                <w:spacing w:val="-19"/>
                <w:sz w:val="28"/>
                <w:szCs w:val="28"/>
              </w:rPr>
              <w:t xml:space="preserve"> </w:t>
            </w:r>
            <w:r w:rsidRPr="00515E64">
              <w:rPr>
                <w:color w:val="231F20"/>
                <w:spacing w:val="-3"/>
                <w:sz w:val="28"/>
                <w:szCs w:val="28"/>
              </w:rPr>
              <w:t>great</w:t>
            </w:r>
            <w:r w:rsidRPr="00515E64">
              <w:rPr>
                <w:color w:val="231F20"/>
                <w:spacing w:val="-19"/>
                <w:sz w:val="28"/>
                <w:szCs w:val="28"/>
              </w:rPr>
              <w:t xml:space="preserve"> </w:t>
            </w:r>
            <w:r w:rsidRPr="00515E64">
              <w:rPr>
                <w:color w:val="231F20"/>
                <w:spacing w:val="-3"/>
                <w:sz w:val="28"/>
                <w:szCs w:val="28"/>
              </w:rPr>
              <w:t>progress</w:t>
            </w:r>
            <w:r w:rsidRPr="00515E64">
              <w:rPr>
                <w:color w:val="231F20"/>
                <w:spacing w:val="-19"/>
                <w:sz w:val="28"/>
                <w:szCs w:val="28"/>
              </w:rPr>
              <w:t xml:space="preserve"> </w:t>
            </w:r>
            <w:r w:rsidRPr="00515E64">
              <w:rPr>
                <w:color w:val="231F20"/>
                <w:sz w:val="28"/>
                <w:szCs w:val="28"/>
              </w:rPr>
              <w:t>evolving</w:t>
            </w:r>
            <w:r w:rsidRPr="00515E64">
              <w:rPr>
                <w:color w:val="231F20"/>
                <w:spacing w:val="-19"/>
                <w:sz w:val="28"/>
                <w:szCs w:val="28"/>
              </w:rPr>
              <w:t xml:space="preserve"> </w:t>
            </w:r>
            <w:r w:rsidRPr="00515E64">
              <w:rPr>
                <w:color w:val="231F20"/>
                <w:sz w:val="28"/>
                <w:szCs w:val="28"/>
              </w:rPr>
              <w:t>and</w:t>
            </w:r>
            <w:r w:rsidRPr="00515E64">
              <w:rPr>
                <w:color w:val="231F20"/>
                <w:spacing w:val="-19"/>
                <w:sz w:val="28"/>
                <w:szCs w:val="28"/>
              </w:rPr>
              <w:t xml:space="preserve"> </w:t>
            </w:r>
            <w:r w:rsidRPr="00515E64">
              <w:rPr>
                <w:color w:val="231F20"/>
                <w:sz w:val="28"/>
                <w:szCs w:val="28"/>
              </w:rPr>
              <w:t>developing</w:t>
            </w:r>
            <w:r w:rsidRPr="00515E64">
              <w:rPr>
                <w:color w:val="231F20"/>
                <w:spacing w:val="-19"/>
                <w:sz w:val="28"/>
                <w:szCs w:val="28"/>
              </w:rPr>
              <w:t xml:space="preserve"> </w:t>
            </w:r>
            <w:r w:rsidRPr="00515E64">
              <w:rPr>
                <w:color w:val="231F20"/>
                <w:sz w:val="28"/>
                <w:szCs w:val="28"/>
              </w:rPr>
              <w:t>jurisprudence</w:t>
            </w:r>
            <w:r w:rsidRPr="00515E64">
              <w:rPr>
                <w:color w:val="231F20"/>
                <w:spacing w:val="-19"/>
                <w:sz w:val="28"/>
                <w:szCs w:val="28"/>
              </w:rPr>
              <w:t xml:space="preserve"> </w:t>
            </w:r>
            <w:r w:rsidRPr="00515E64">
              <w:rPr>
                <w:color w:val="231F20"/>
                <w:sz w:val="28"/>
                <w:szCs w:val="28"/>
              </w:rPr>
              <w:t>that</w:t>
            </w:r>
            <w:r w:rsidRPr="00515E64">
              <w:rPr>
                <w:color w:val="231F20"/>
                <w:spacing w:val="-19"/>
                <w:sz w:val="28"/>
                <w:szCs w:val="28"/>
              </w:rPr>
              <w:t xml:space="preserve"> </w:t>
            </w:r>
            <w:r w:rsidRPr="00515E64">
              <w:rPr>
                <w:color w:val="231F20"/>
                <w:sz w:val="28"/>
                <w:szCs w:val="28"/>
              </w:rPr>
              <w:t>has</w:t>
            </w:r>
            <w:r w:rsidRPr="00515E64">
              <w:rPr>
                <w:color w:val="231F20"/>
                <w:spacing w:val="-19"/>
                <w:sz w:val="28"/>
                <w:szCs w:val="28"/>
              </w:rPr>
              <w:t xml:space="preserve"> </w:t>
            </w:r>
            <w:r w:rsidRPr="00515E64">
              <w:rPr>
                <w:color w:val="231F20"/>
                <w:sz w:val="28"/>
                <w:szCs w:val="28"/>
              </w:rPr>
              <w:t>made this possible but we still have a long way to go to bring the rights of victims of crime to the centre stage and to recognize</w:t>
            </w:r>
            <w:r w:rsidRPr="00515E64">
              <w:rPr>
                <w:color w:val="231F20"/>
                <w:spacing w:val="-3"/>
                <w:sz w:val="28"/>
                <w:szCs w:val="28"/>
              </w:rPr>
              <w:t xml:space="preserve"> </w:t>
            </w:r>
            <w:r w:rsidRPr="00515E64">
              <w:rPr>
                <w:color w:val="231F20"/>
                <w:sz w:val="28"/>
                <w:szCs w:val="28"/>
              </w:rPr>
              <w:t>them</w:t>
            </w:r>
            <w:r w:rsidRPr="00515E64">
              <w:rPr>
                <w:color w:val="231F20"/>
                <w:spacing w:val="-3"/>
                <w:sz w:val="28"/>
                <w:szCs w:val="28"/>
              </w:rPr>
              <w:t xml:space="preserve"> </w:t>
            </w:r>
            <w:r w:rsidRPr="00515E64">
              <w:rPr>
                <w:color w:val="231F20"/>
                <w:sz w:val="28"/>
                <w:szCs w:val="28"/>
              </w:rPr>
              <w:t>as</w:t>
            </w:r>
            <w:r w:rsidRPr="00515E64">
              <w:rPr>
                <w:color w:val="231F20"/>
                <w:spacing w:val="-3"/>
                <w:sz w:val="28"/>
                <w:szCs w:val="28"/>
              </w:rPr>
              <w:t xml:space="preserve"> </w:t>
            </w:r>
            <w:r w:rsidRPr="00515E64">
              <w:rPr>
                <w:color w:val="231F20"/>
                <w:sz w:val="28"/>
                <w:szCs w:val="28"/>
              </w:rPr>
              <w:t>human</w:t>
            </w:r>
            <w:r w:rsidRPr="00515E64">
              <w:rPr>
                <w:color w:val="231F20"/>
                <w:spacing w:val="-3"/>
                <w:sz w:val="28"/>
                <w:szCs w:val="28"/>
              </w:rPr>
              <w:t xml:space="preserve"> </w:t>
            </w:r>
            <w:r w:rsidRPr="00515E64">
              <w:rPr>
                <w:color w:val="231F20"/>
                <w:sz w:val="28"/>
                <w:szCs w:val="28"/>
              </w:rPr>
              <w:t>rights</w:t>
            </w:r>
            <w:r w:rsidRPr="00515E64">
              <w:rPr>
                <w:color w:val="231F20"/>
                <w:spacing w:val="-3"/>
                <w:sz w:val="28"/>
                <w:szCs w:val="28"/>
              </w:rPr>
              <w:t xml:space="preserve"> </w:t>
            </w:r>
            <w:r w:rsidRPr="00515E64">
              <w:rPr>
                <w:color w:val="231F20"/>
                <w:sz w:val="28"/>
                <w:szCs w:val="28"/>
              </w:rPr>
              <w:t>and</w:t>
            </w:r>
            <w:r w:rsidRPr="00515E64">
              <w:rPr>
                <w:color w:val="231F20"/>
                <w:spacing w:val="-3"/>
                <w:sz w:val="28"/>
                <w:szCs w:val="28"/>
              </w:rPr>
              <w:t xml:space="preserve"> </w:t>
            </w:r>
            <w:r w:rsidRPr="00515E64">
              <w:rPr>
                <w:color w:val="231F20"/>
                <w:sz w:val="28"/>
                <w:szCs w:val="28"/>
              </w:rPr>
              <w:t>an</w:t>
            </w:r>
            <w:r w:rsidRPr="00515E64">
              <w:rPr>
                <w:color w:val="231F20"/>
                <w:spacing w:val="-3"/>
                <w:sz w:val="28"/>
                <w:szCs w:val="28"/>
              </w:rPr>
              <w:t xml:space="preserve"> </w:t>
            </w:r>
            <w:r w:rsidRPr="00515E64">
              <w:rPr>
                <w:color w:val="231F20"/>
                <w:sz w:val="28"/>
                <w:szCs w:val="28"/>
              </w:rPr>
              <w:t>important</w:t>
            </w:r>
            <w:r w:rsidRPr="00515E64">
              <w:rPr>
                <w:color w:val="231F20"/>
                <w:spacing w:val="-2"/>
                <w:sz w:val="28"/>
                <w:szCs w:val="28"/>
              </w:rPr>
              <w:t xml:space="preserve"> </w:t>
            </w:r>
            <w:r w:rsidRPr="00515E64">
              <w:rPr>
                <w:color w:val="231F20"/>
                <w:sz w:val="28"/>
                <w:szCs w:val="28"/>
              </w:rPr>
              <w:t>component</w:t>
            </w:r>
            <w:r w:rsidRPr="00515E64">
              <w:rPr>
                <w:color w:val="231F20"/>
                <w:spacing w:val="-3"/>
                <w:sz w:val="28"/>
                <w:szCs w:val="28"/>
              </w:rPr>
              <w:t xml:space="preserve"> </w:t>
            </w:r>
            <w:r w:rsidRPr="00515E64">
              <w:rPr>
                <w:color w:val="231F20"/>
                <w:sz w:val="28"/>
                <w:szCs w:val="28"/>
              </w:rPr>
              <w:t>of</w:t>
            </w:r>
            <w:r w:rsidRPr="00515E64">
              <w:rPr>
                <w:color w:val="231F20"/>
                <w:spacing w:val="-3"/>
                <w:sz w:val="28"/>
                <w:szCs w:val="28"/>
              </w:rPr>
              <w:t xml:space="preserve"> </w:t>
            </w:r>
            <w:r w:rsidRPr="00515E64">
              <w:rPr>
                <w:color w:val="231F20"/>
                <w:sz w:val="28"/>
                <w:szCs w:val="28"/>
              </w:rPr>
              <w:t>Social</w:t>
            </w:r>
            <w:r w:rsidRPr="00515E64">
              <w:rPr>
                <w:color w:val="231F20"/>
                <w:spacing w:val="-3"/>
                <w:sz w:val="28"/>
                <w:szCs w:val="28"/>
              </w:rPr>
              <w:t xml:space="preserve"> </w:t>
            </w:r>
            <w:r w:rsidRPr="00515E64">
              <w:rPr>
                <w:color w:val="231F20"/>
                <w:sz w:val="28"/>
                <w:szCs w:val="28"/>
              </w:rPr>
              <w:t>justice</w:t>
            </w:r>
            <w:r w:rsidRPr="00515E64">
              <w:rPr>
                <w:color w:val="231F20"/>
                <w:spacing w:val="-3"/>
                <w:sz w:val="28"/>
                <w:szCs w:val="28"/>
              </w:rPr>
              <w:t xml:space="preserve"> </w:t>
            </w:r>
            <w:r w:rsidRPr="00515E64">
              <w:rPr>
                <w:color w:val="231F20"/>
                <w:sz w:val="28"/>
                <w:szCs w:val="28"/>
              </w:rPr>
              <w:t>and</w:t>
            </w:r>
            <w:r w:rsidRPr="00515E64">
              <w:rPr>
                <w:color w:val="231F20"/>
                <w:spacing w:val="-3"/>
                <w:sz w:val="28"/>
                <w:szCs w:val="28"/>
              </w:rPr>
              <w:t xml:space="preserve"> </w:t>
            </w:r>
            <w:r w:rsidRPr="00515E64">
              <w:rPr>
                <w:color w:val="231F20"/>
                <w:sz w:val="28"/>
                <w:szCs w:val="28"/>
              </w:rPr>
              <w:t>rule</w:t>
            </w:r>
            <w:r w:rsidRPr="00515E64">
              <w:rPr>
                <w:color w:val="231F20"/>
                <w:spacing w:val="-3"/>
                <w:sz w:val="28"/>
                <w:szCs w:val="28"/>
              </w:rPr>
              <w:t xml:space="preserve"> </w:t>
            </w:r>
            <w:r w:rsidRPr="00515E64">
              <w:rPr>
                <w:color w:val="231F20"/>
                <w:sz w:val="28"/>
                <w:szCs w:val="28"/>
              </w:rPr>
              <w:t>of</w:t>
            </w:r>
            <w:r w:rsidRPr="00515E64">
              <w:rPr>
                <w:color w:val="231F20"/>
                <w:spacing w:val="-2"/>
                <w:sz w:val="28"/>
                <w:szCs w:val="28"/>
              </w:rPr>
              <w:t xml:space="preserve"> </w:t>
            </w:r>
            <w:r w:rsidRPr="00515E64">
              <w:rPr>
                <w:color w:val="231F20"/>
                <w:sz w:val="28"/>
                <w:szCs w:val="28"/>
              </w:rPr>
              <w:t>law”</w:t>
            </w:r>
            <w:r>
              <w:rPr>
                <w:color w:val="231F20"/>
                <w:sz w:val="28"/>
                <w:szCs w:val="28"/>
              </w:rPr>
              <w:t>.</w:t>
            </w:r>
          </w:p>
          <w:p w:rsidR="00515E64" w:rsidRPr="00515E64" w:rsidRDefault="00515E64" w:rsidP="00752DC8">
            <w:pPr>
              <w:spacing w:before="1" w:line="261" w:lineRule="auto"/>
              <w:ind w:left="112" w:right="225"/>
              <w:jc w:val="right"/>
              <w:rPr>
                <w:sz w:val="28"/>
                <w:szCs w:val="28"/>
              </w:rPr>
            </w:pPr>
            <w:r w:rsidRPr="00752DC8">
              <w:rPr>
                <w:color w:val="231F20"/>
                <w:sz w:val="28"/>
                <w:szCs w:val="28"/>
              </w:rPr>
              <w:t xml:space="preserve">Justice Mr. </w:t>
            </w:r>
            <w:proofErr w:type="spellStart"/>
            <w:r w:rsidRPr="00752DC8">
              <w:rPr>
                <w:color w:val="231F20"/>
                <w:sz w:val="28"/>
                <w:szCs w:val="28"/>
              </w:rPr>
              <w:t>Madan</w:t>
            </w:r>
            <w:proofErr w:type="spellEnd"/>
            <w:r w:rsidRPr="00752DC8">
              <w:rPr>
                <w:color w:val="231F20"/>
                <w:sz w:val="28"/>
                <w:szCs w:val="28"/>
              </w:rPr>
              <w:t xml:space="preserve"> </w:t>
            </w:r>
            <w:proofErr w:type="spellStart"/>
            <w:r w:rsidRPr="00752DC8">
              <w:rPr>
                <w:color w:val="231F20"/>
                <w:sz w:val="28"/>
                <w:szCs w:val="28"/>
              </w:rPr>
              <w:t>B.Lokur</w:t>
            </w:r>
            <w:proofErr w:type="spellEnd"/>
            <w:r w:rsidRPr="00752DC8">
              <w:rPr>
                <w:color w:val="231F20"/>
                <w:position w:val="8"/>
                <w:sz w:val="28"/>
                <w:szCs w:val="28"/>
              </w:rPr>
              <w:t>2</w:t>
            </w:r>
          </w:p>
          <w:p w:rsidR="007F5A8A" w:rsidRPr="00515E64" w:rsidRDefault="00515E64" w:rsidP="00515E64">
            <w:pPr>
              <w:spacing w:line="261" w:lineRule="auto"/>
              <w:ind w:left="112" w:right="225"/>
              <w:jc w:val="both"/>
              <w:rPr>
                <w:sz w:val="28"/>
                <w:szCs w:val="28"/>
              </w:rPr>
            </w:pPr>
            <w:r w:rsidRPr="00515E64">
              <w:rPr>
                <w:color w:val="231F20"/>
                <w:sz w:val="28"/>
                <w:szCs w:val="28"/>
              </w:rPr>
              <w:t>Rights</w:t>
            </w:r>
            <w:r w:rsidRPr="00515E64">
              <w:rPr>
                <w:color w:val="231F20"/>
                <w:spacing w:val="-9"/>
                <w:sz w:val="28"/>
                <w:szCs w:val="28"/>
              </w:rPr>
              <w:t xml:space="preserve"> </w:t>
            </w:r>
            <w:r w:rsidRPr="00515E64">
              <w:rPr>
                <w:color w:val="231F20"/>
                <w:sz w:val="28"/>
                <w:szCs w:val="28"/>
              </w:rPr>
              <w:t>of</w:t>
            </w:r>
            <w:r w:rsidRPr="00515E64">
              <w:rPr>
                <w:color w:val="231F20"/>
                <w:spacing w:val="-8"/>
                <w:sz w:val="28"/>
                <w:szCs w:val="28"/>
              </w:rPr>
              <w:t xml:space="preserve"> </w:t>
            </w:r>
            <w:r w:rsidRPr="00515E64">
              <w:rPr>
                <w:color w:val="231F20"/>
                <w:sz w:val="28"/>
                <w:szCs w:val="28"/>
              </w:rPr>
              <w:t>an</w:t>
            </w:r>
            <w:r w:rsidRPr="00515E64">
              <w:rPr>
                <w:color w:val="231F20"/>
                <w:spacing w:val="-9"/>
                <w:sz w:val="28"/>
                <w:szCs w:val="28"/>
              </w:rPr>
              <w:t xml:space="preserve"> </w:t>
            </w:r>
            <w:r w:rsidRPr="00515E64">
              <w:rPr>
                <w:color w:val="231F20"/>
                <w:sz w:val="28"/>
                <w:szCs w:val="28"/>
              </w:rPr>
              <w:t>accused</w:t>
            </w:r>
            <w:r w:rsidRPr="00515E64">
              <w:rPr>
                <w:color w:val="231F20"/>
                <w:spacing w:val="-8"/>
                <w:sz w:val="28"/>
                <w:szCs w:val="28"/>
              </w:rPr>
              <w:t xml:space="preserve"> </w:t>
            </w:r>
            <w:r w:rsidRPr="00515E64">
              <w:rPr>
                <w:color w:val="231F20"/>
                <w:sz w:val="28"/>
                <w:szCs w:val="28"/>
              </w:rPr>
              <w:t>far</w:t>
            </w:r>
            <w:r w:rsidRPr="00515E64">
              <w:rPr>
                <w:color w:val="231F20"/>
                <w:spacing w:val="-9"/>
                <w:sz w:val="28"/>
                <w:szCs w:val="28"/>
              </w:rPr>
              <w:t xml:space="preserve"> </w:t>
            </w:r>
            <w:r w:rsidRPr="00515E64">
              <w:rPr>
                <w:color w:val="231F20"/>
                <w:sz w:val="28"/>
                <w:szCs w:val="28"/>
              </w:rPr>
              <w:t>outweigh</w:t>
            </w:r>
            <w:r w:rsidRPr="00515E64">
              <w:rPr>
                <w:color w:val="231F20"/>
                <w:spacing w:val="-8"/>
                <w:sz w:val="28"/>
                <w:szCs w:val="28"/>
              </w:rPr>
              <w:t xml:space="preserve"> </w:t>
            </w:r>
            <w:r w:rsidRPr="00515E64">
              <w:rPr>
                <w:color w:val="231F20"/>
                <w:sz w:val="28"/>
                <w:szCs w:val="28"/>
              </w:rPr>
              <w:t>the</w:t>
            </w:r>
            <w:r w:rsidRPr="00515E64">
              <w:rPr>
                <w:color w:val="231F20"/>
                <w:spacing w:val="-8"/>
                <w:sz w:val="28"/>
                <w:szCs w:val="28"/>
              </w:rPr>
              <w:t xml:space="preserve"> </w:t>
            </w:r>
            <w:r w:rsidRPr="00515E64">
              <w:rPr>
                <w:color w:val="231F20"/>
                <w:sz w:val="28"/>
                <w:szCs w:val="28"/>
              </w:rPr>
              <w:t>rights</w:t>
            </w:r>
            <w:r w:rsidRPr="00515E64">
              <w:rPr>
                <w:color w:val="231F20"/>
                <w:spacing w:val="-9"/>
                <w:sz w:val="28"/>
                <w:szCs w:val="28"/>
              </w:rPr>
              <w:t xml:space="preserve"> </w:t>
            </w:r>
            <w:r w:rsidRPr="00515E64">
              <w:rPr>
                <w:color w:val="231F20"/>
                <w:sz w:val="28"/>
                <w:szCs w:val="28"/>
              </w:rPr>
              <w:t>of</w:t>
            </w:r>
            <w:r w:rsidRPr="00515E64">
              <w:rPr>
                <w:color w:val="231F20"/>
                <w:spacing w:val="-8"/>
                <w:sz w:val="28"/>
                <w:szCs w:val="28"/>
              </w:rPr>
              <w:t xml:space="preserve"> </w:t>
            </w:r>
            <w:r w:rsidRPr="00515E64">
              <w:rPr>
                <w:color w:val="231F20"/>
                <w:sz w:val="28"/>
                <w:szCs w:val="28"/>
              </w:rPr>
              <w:t>a</w:t>
            </w:r>
            <w:r w:rsidRPr="00515E64">
              <w:rPr>
                <w:color w:val="231F20"/>
                <w:spacing w:val="-9"/>
                <w:sz w:val="28"/>
                <w:szCs w:val="28"/>
              </w:rPr>
              <w:t xml:space="preserve"> </w:t>
            </w:r>
            <w:r w:rsidRPr="00515E64">
              <w:rPr>
                <w:color w:val="231F20"/>
                <w:sz w:val="28"/>
                <w:szCs w:val="28"/>
              </w:rPr>
              <w:t>victim</w:t>
            </w:r>
            <w:r w:rsidRPr="00515E64">
              <w:rPr>
                <w:color w:val="231F20"/>
                <w:spacing w:val="-8"/>
                <w:sz w:val="28"/>
                <w:szCs w:val="28"/>
              </w:rPr>
              <w:t xml:space="preserve"> </w:t>
            </w:r>
            <w:r w:rsidRPr="00515E64">
              <w:rPr>
                <w:color w:val="231F20"/>
                <w:sz w:val="28"/>
                <w:szCs w:val="28"/>
              </w:rPr>
              <w:t>and</w:t>
            </w:r>
            <w:r w:rsidRPr="00515E64">
              <w:rPr>
                <w:color w:val="231F20"/>
                <w:spacing w:val="-9"/>
                <w:sz w:val="28"/>
                <w:szCs w:val="28"/>
              </w:rPr>
              <w:t xml:space="preserve"> </w:t>
            </w:r>
            <w:r w:rsidRPr="00515E64">
              <w:rPr>
                <w:color w:val="231F20"/>
                <w:sz w:val="28"/>
                <w:szCs w:val="28"/>
              </w:rPr>
              <w:t>is</w:t>
            </w:r>
            <w:r w:rsidRPr="00515E64">
              <w:rPr>
                <w:color w:val="231F20"/>
                <w:spacing w:val="-8"/>
                <w:sz w:val="28"/>
                <w:szCs w:val="28"/>
              </w:rPr>
              <w:t xml:space="preserve"> </w:t>
            </w:r>
            <w:r w:rsidRPr="00515E64">
              <w:rPr>
                <w:color w:val="231F20"/>
                <w:sz w:val="28"/>
                <w:szCs w:val="28"/>
              </w:rPr>
              <w:t>not</w:t>
            </w:r>
            <w:r w:rsidRPr="00515E64">
              <w:rPr>
                <w:color w:val="231F20"/>
                <w:spacing w:val="-8"/>
                <w:sz w:val="28"/>
                <w:szCs w:val="28"/>
              </w:rPr>
              <w:t xml:space="preserve"> </w:t>
            </w:r>
            <w:r w:rsidRPr="00515E64">
              <w:rPr>
                <w:color w:val="231F20"/>
                <w:sz w:val="28"/>
                <w:szCs w:val="28"/>
              </w:rPr>
              <w:t>about</w:t>
            </w:r>
            <w:r w:rsidRPr="00515E64">
              <w:rPr>
                <w:color w:val="231F20"/>
                <w:spacing w:val="-9"/>
                <w:sz w:val="28"/>
                <w:szCs w:val="28"/>
              </w:rPr>
              <w:t xml:space="preserve"> </w:t>
            </w:r>
            <w:r w:rsidRPr="00515E64">
              <w:rPr>
                <w:color w:val="231F20"/>
                <w:sz w:val="28"/>
                <w:szCs w:val="28"/>
              </w:rPr>
              <w:t>providing</w:t>
            </w:r>
            <w:r w:rsidRPr="00515E64">
              <w:rPr>
                <w:color w:val="231F20"/>
                <w:spacing w:val="-8"/>
                <w:sz w:val="28"/>
                <w:szCs w:val="28"/>
              </w:rPr>
              <w:t xml:space="preserve"> </w:t>
            </w:r>
            <w:r w:rsidRPr="00515E64">
              <w:rPr>
                <w:color w:val="231F20"/>
                <w:sz w:val="28"/>
                <w:szCs w:val="28"/>
              </w:rPr>
              <w:t>lesser</w:t>
            </w:r>
            <w:r w:rsidRPr="00515E64">
              <w:rPr>
                <w:color w:val="231F20"/>
                <w:spacing w:val="-9"/>
                <w:sz w:val="28"/>
                <w:szCs w:val="28"/>
              </w:rPr>
              <w:t xml:space="preserve"> </w:t>
            </w:r>
            <w:r w:rsidRPr="00515E64">
              <w:rPr>
                <w:color w:val="231F20"/>
                <w:sz w:val="28"/>
                <w:szCs w:val="28"/>
              </w:rPr>
              <w:t>rights</w:t>
            </w:r>
            <w:r w:rsidRPr="00515E64">
              <w:rPr>
                <w:color w:val="231F20"/>
                <w:spacing w:val="-8"/>
                <w:sz w:val="28"/>
                <w:szCs w:val="28"/>
              </w:rPr>
              <w:t xml:space="preserve"> </w:t>
            </w:r>
            <w:r w:rsidRPr="00515E64">
              <w:rPr>
                <w:color w:val="231F20"/>
                <w:sz w:val="28"/>
                <w:szCs w:val="28"/>
              </w:rPr>
              <w:t>to</w:t>
            </w:r>
            <w:r w:rsidRPr="00515E64">
              <w:rPr>
                <w:color w:val="231F20"/>
                <w:spacing w:val="-9"/>
                <w:sz w:val="28"/>
                <w:szCs w:val="28"/>
              </w:rPr>
              <w:t xml:space="preserve"> </w:t>
            </w:r>
            <w:r w:rsidRPr="00515E64">
              <w:rPr>
                <w:color w:val="231F20"/>
                <w:sz w:val="28"/>
                <w:szCs w:val="28"/>
              </w:rPr>
              <w:t>the</w:t>
            </w:r>
            <w:r w:rsidRPr="00515E64">
              <w:rPr>
                <w:color w:val="231F20"/>
                <w:spacing w:val="-8"/>
                <w:sz w:val="28"/>
                <w:szCs w:val="28"/>
              </w:rPr>
              <w:t xml:space="preserve"> </w:t>
            </w:r>
            <w:r w:rsidRPr="00515E64">
              <w:rPr>
                <w:color w:val="231F20"/>
                <w:sz w:val="28"/>
                <w:szCs w:val="28"/>
              </w:rPr>
              <w:t>accused</w:t>
            </w:r>
            <w:r w:rsidRPr="00515E64">
              <w:rPr>
                <w:color w:val="231F20"/>
                <w:spacing w:val="-8"/>
                <w:sz w:val="28"/>
                <w:szCs w:val="28"/>
              </w:rPr>
              <w:t xml:space="preserve"> </w:t>
            </w:r>
            <w:r w:rsidRPr="00515E64">
              <w:rPr>
                <w:color w:val="231F20"/>
                <w:sz w:val="28"/>
                <w:szCs w:val="28"/>
              </w:rPr>
              <w:t>the main</w:t>
            </w:r>
            <w:r w:rsidRPr="00515E64">
              <w:rPr>
                <w:color w:val="231F20"/>
                <w:spacing w:val="-18"/>
                <w:sz w:val="28"/>
                <w:szCs w:val="28"/>
              </w:rPr>
              <w:t xml:space="preserve"> </w:t>
            </w:r>
            <w:r w:rsidRPr="00515E64">
              <w:rPr>
                <w:color w:val="231F20"/>
                <w:sz w:val="28"/>
                <w:szCs w:val="28"/>
              </w:rPr>
              <w:t>goal</w:t>
            </w:r>
            <w:r w:rsidRPr="00515E64">
              <w:rPr>
                <w:color w:val="231F20"/>
                <w:spacing w:val="-17"/>
                <w:sz w:val="28"/>
                <w:szCs w:val="28"/>
              </w:rPr>
              <w:t xml:space="preserve"> </w:t>
            </w:r>
            <w:r w:rsidRPr="00515E64">
              <w:rPr>
                <w:color w:val="231F20"/>
                <w:sz w:val="28"/>
                <w:szCs w:val="28"/>
              </w:rPr>
              <w:t>of</w:t>
            </w:r>
            <w:r w:rsidRPr="00515E64">
              <w:rPr>
                <w:color w:val="231F20"/>
                <w:spacing w:val="-18"/>
                <w:sz w:val="28"/>
                <w:szCs w:val="28"/>
              </w:rPr>
              <w:t xml:space="preserve"> </w:t>
            </w:r>
            <w:r w:rsidRPr="00515E64">
              <w:rPr>
                <w:color w:val="231F20"/>
                <w:sz w:val="28"/>
                <w:szCs w:val="28"/>
              </w:rPr>
              <w:t>this</w:t>
            </w:r>
            <w:r w:rsidRPr="00515E64">
              <w:rPr>
                <w:color w:val="231F20"/>
                <w:spacing w:val="-17"/>
                <w:sz w:val="28"/>
                <w:szCs w:val="28"/>
              </w:rPr>
              <w:t xml:space="preserve"> </w:t>
            </w:r>
            <w:r w:rsidRPr="00515E64">
              <w:rPr>
                <w:color w:val="231F20"/>
                <w:sz w:val="28"/>
                <w:szCs w:val="28"/>
              </w:rPr>
              <w:t>article</w:t>
            </w:r>
            <w:r w:rsidRPr="00515E64">
              <w:rPr>
                <w:color w:val="231F20"/>
                <w:spacing w:val="-17"/>
                <w:sz w:val="28"/>
                <w:szCs w:val="28"/>
              </w:rPr>
              <w:t xml:space="preserve"> </w:t>
            </w:r>
            <w:r w:rsidRPr="00515E64">
              <w:rPr>
                <w:color w:val="231F20"/>
                <w:sz w:val="28"/>
                <w:szCs w:val="28"/>
              </w:rPr>
              <w:t>is</w:t>
            </w:r>
            <w:r w:rsidRPr="00515E64">
              <w:rPr>
                <w:color w:val="231F20"/>
                <w:spacing w:val="-18"/>
                <w:sz w:val="28"/>
                <w:szCs w:val="28"/>
              </w:rPr>
              <w:t xml:space="preserve"> </w:t>
            </w:r>
            <w:r w:rsidRPr="00515E64">
              <w:rPr>
                <w:color w:val="231F20"/>
                <w:sz w:val="28"/>
                <w:szCs w:val="28"/>
              </w:rPr>
              <w:t>to</w:t>
            </w:r>
            <w:r w:rsidRPr="00515E64">
              <w:rPr>
                <w:color w:val="231F20"/>
                <w:spacing w:val="-17"/>
                <w:sz w:val="28"/>
                <w:szCs w:val="28"/>
              </w:rPr>
              <w:t xml:space="preserve"> </w:t>
            </w:r>
            <w:r w:rsidRPr="00515E64">
              <w:rPr>
                <w:color w:val="231F20"/>
                <w:sz w:val="28"/>
                <w:szCs w:val="28"/>
              </w:rPr>
              <w:t>focus</w:t>
            </w:r>
            <w:r w:rsidRPr="00515E64">
              <w:rPr>
                <w:color w:val="231F20"/>
                <w:spacing w:val="-17"/>
                <w:sz w:val="28"/>
                <w:szCs w:val="28"/>
              </w:rPr>
              <w:t xml:space="preserve"> </w:t>
            </w:r>
            <w:r w:rsidRPr="00515E64">
              <w:rPr>
                <w:color w:val="231F20"/>
                <w:sz w:val="28"/>
                <w:szCs w:val="28"/>
              </w:rPr>
              <w:t>on</w:t>
            </w:r>
            <w:r w:rsidRPr="00515E64">
              <w:rPr>
                <w:color w:val="231F20"/>
                <w:spacing w:val="-18"/>
                <w:sz w:val="28"/>
                <w:szCs w:val="28"/>
              </w:rPr>
              <w:t xml:space="preserve"> </w:t>
            </w:r>
            <w:r w:rsidRPr="00515E64">
              <w:rPr>
                <w:color w:val="231F20"/>
                <w:sz w:val="28"/>
                <w:szCs w:val="28"/>
              </w:rPr>
              <w:t>the</w:t>
            </w:r>
            <w:r w:rsidRPr="00515E64">
              <w:rPr>
                <w:color w:val="231F20"/>
                <w:spacing w:val="-17"/>
                <w:sz w:val="28"/>
                <w:szCs w:val="28"/>
              </w:rPr>
              <w:t xml:space="preserve"> </w:t>
            </w:r>
            <w:r w:rsidRPr="00515E64">
              <w:rPr>
                <w:color w:val="231F20"/>
                <w:sz w:val="28"/>
                <w:szCs w:val="28"/>
              </w:rPr>
              <w:t>fact</w:t>
            </w:r>
            <w:r w:rsidRPr="00515E64">
              <w:rPr>
                <w:color w:val="231F20"/>
                <w:spacing w:val="-18"/>
                <w:sz w:val="28"/>
                <w:szCs w:val="28"/>
              </w:rPr>
              <w:t xml:space="preserve"> </w:t>
            </w:r>
            <w:r w:rsidRPr="00515E64">
              <w:rPr>
                <w:color w:val="231F20"/>
                <w:sz w:val="28"/>
                <w:szCs w:val="28"/>
              </w:rPr>
              <w:t>that</w:t>
            </w:r>
            <w:r w:rsidRPr="00515E64">
              <w:rPr>
                <w:color w:val="231F20"/>
                <w:spacing w:val="-17"/>
                <w:sz w:val="28"/>
                <w:szCs w:val="28"/>
              </w:rPr>
              <w:t xml:space="preserve"> </w:t>
            </w:r>
            <w:r w:rsidRPr="00515E64">
              <w:rPr>
                <w:color w:val="231F20"/>
                <w:sz w:val="28"/>
                <w:szCs w:val="28"/>
              </w:rPr>
              <w:t>victims</w:t>
            </w:r>
            <w:r w:rsidRPr="00515E64">
              <w:rPr>
                <w:color w:val="231F20"/>
                <w:spacing w:val="-17"/>
                <w:sz w:val="28"/>
                <w:szCs w:val="28"/>
              </w:rPr>
              <w:t xml:space="preserve"> </w:t>
            </w:r>
            <w:r w:rsidRPr="00515E64">
              <w:rPr>
                <w:color w:val="231F20"/>
                <w:sz w:val="28"/>
                <w:szCs w:val="28"/>
              </w:rPr>
              <w:t>deserve</w:t>
            </w:r>
            <w:r w:rsidRPr="00515E64">
              <w:rPr>
                <w:color w:val="231F20"/>
                <w:spacing w:val="-18"/>
                <w:sz w:val="28"/>
                <w:szCs w:val="28"/>
              </w:rPr>
              <w:t xml:space="preserve"> </w:t>
            </w:r>
            <w:r w:rsidRPr="00515E64">
              <w:rPr>
                <w:color w:val="231F20"/>
                <w:sz w:val="28"/>
                <w:szCs w:val="28"/>
              </w:rPr>
              <w:t>equal</w:t>
            </w:r>
            <w:r w:rsidRPr="00515E64">
              <w:rPr>
                <w:color w:val="231F20"/>
                <w:spacing w:val="-17"/>
                <w:sz w:val="28"/>
                <w:szCs w:val="28"/>
              </w:rPr>
              <w:t xml:space="preserve"> </w:t>
            </w:r>
            <w:r w:rsidRPr="00515E64">
              <w:rPr>
                <w:color w:val="231F20"/>
                <w:sz w:val="28"/>
                <w:szCs w:val="28"/>
              </w:rPr>
              <w:t>rights</w:t>
            </w:r>
            <w:r w:rsidRPr="00515E64">
              <w:rPr>
                <w:color w:val="231F20"/>
                <w:spacing w:val="-17"/>
                <w:sz w:val="28"/>
                <w:szCs w:val="28"/>
              </w:rPr>
              <w:t xml:space="preserve"> </w:t>
            </w:r>
            <w:r w:rsidRPr="00515E64">
              <w:rPr>
                <w:color w:val="231F20"/>
                <w:sz w:val="28"/>
                <w:szCs w:val="28"/>
              </w:rPr>
              <w:t>because</w:t>
            </w:r>
            <w:r w:rsidRPr="00515E64">
              <w:rPr>
                <w:color w:val="231F20"/>
                <w:spacing w:val="-18"/>
                <w:sz w:val="28"/>
                <w:szCs w:val="28"/>
              </w:rPr>
              <w:t xml:space="preserve"> </w:t>
            </w:r>
            <w:r w:rsidRPr="00515E64">
              <w:rPr>
                <w:color w:val="231F20"/>
                <w:sz w:val="28"/>
                <w:szCs w:val="28"/>
              </w:rPr>
              <w:t>one</w:t>
            </w:r>
            <w:r w:rsidRPr="00515E64">
              <w:rPr>
                <w:color w:val="231F20"/>
                <w:spacing w:val="-17"/>
                <w:sz w:val="28"/>
                <w:szCs w:val="28"/>
              </w:rPr>
              <w:t xml:space="preserve"> </w:t>
            </w:r>
            <w:r w:rsidRPr="00515E64">
              <w:rPr>
                <w:color w:val="231F20"/>
                <w:sz w:val="28"/>
                <w:szCs w:val="28"/>
              </w:rPr>
              <w:t>cannot</w:t>
            </w:r>
            <w:r w:rsidRPr="00515E64">
              <w:rPr>
                <w:color w:val="231F20"/>
                <w:spacing w:val="-17"/>
                <w:sz w:val="28"/>
                <w:szCs w:val="28"/>
              </w:rPr>
              <w:t xml:space="preserve"> </w:t>
            </w:r>
            <w:r w:rsidRPr="00515E64">
              <w:rPr>
                <w:color w:val="231F20"/>
                <w:sz w:val="28"/>
                <w:szCs w:val="28"/>
              </w:rPr>
              <w:t>be</w:t>
            </w:r>
            <w:r w:rsidRPr="00515E64">
              <w:rPr>
                <w:color w:val="231F20"/>
                <w:spacing w:val="-18"/>
                <w:sz w:val="28"/>
                <w:szCs w:val="28"/>
              </w:rPr>
              <w:t xml:space="preserve"> </w:t>
            </w:r>
            <w:r w:rsidRPr="00515E64">
              <w:rPr>
                <w:color w:val="231F20"/>
                <w:spacing w:val="-3"/>
                <w:sz w:val="28"/>
                <w:szCs w:val="28"/>
              </w:rPr>
              <w:t>unsure</w:t>
            </w:r>
            <w:r w:rsidRPr="00515E64">
              <w:rPr>
                <w:color w:val="231F20"/>
                <w:spacing w:val="-16"/>
                <w:sz w:val="28"/>
                <w:szCs w:val="28"/>
              </w:rPr>
              <w:t xml:space="preserve"> </w:t>
            </w:r>
            <w:r w:rsidRPr="00515E64">
              <w:rPr>
                <w:color w:val="231F20"/>
                <w:sz w:val="28"/>
                <w:szCs w:val="28"/>
              </w:rPr>
              <w:t>of</w:t>
            </w:r>
            <w:r w:rsidRPr="00515E64">
              <w:rPr>
                <w:color w:val="231F20"/>
                <w:spacing w:val="-17"/>
                <w:sz w:val="28"/>
                <w:szCs w:val="28"/>
              </w:rPr>
              <w:t xml:space="preserve"> </w:t>
            </w:r>
            <w:r w:rsidRPr="00515E64">
              <w:rPr>
                <w:color w:val="231F20"/>
                <w:sz w:val="28"/>
                <w:szCs w:val="28"/>
              </w:rPr>
              <w:t xml:space="preserve">the fact that if an accused is actually an accused until the court decides so but a victim is a victim who has been suffering certain losses </w:t>
            </w:r>
            <w:r w:rsidRPr="00515E64">
              <w:rPr>
                <w:color w:val="231F20"/>
                <w:spacing w:val="-3"/>
                <w:sz w:val="28"/>
                <w:szCs w:val="28"/>
              </w:rPr>
              <w:t xml:space="preserve">from </w:t>
            </w:r>
            <w:r w:rsidRPr="00515E64">
              <w:rPr>
                <w:color w:val="231F20"/>
                <w:sz w:val="28"/>
                <w:szCs w:val="28"/>
              </w:rPr>
              <w:t xml:space="preserve">the beginning. </w:t>
            </w:r>
            <w:r w:rsidRPr="00515E64">
              <w:rPr>
                <w:color w:val="231F20"/>
                <w:spacing w:val="-11"/>
                <w:sz w:val="28"/>
                <w:szCs w:val="28"/>
              </w:rPr>
              <w:t xml:space="preserve">We </w:t>
            </w:r>
            <w:r w:rsidRPr="00515E64">
              <w:rPr>
                <w:color w:val="231F20"/>
                <w:spacing w:val="-4"/>
                <w:sz w:val="28"/>
                <w:szCs w:val="28"/>
              </w:rPr>
              <w:t xml:space="preserve">require </w:t>
            </w:r>
            <w:r w:rsidRPr="00515E64">
              <w:rPr>
                <w:color w:val="231F20"/>
                <w:sz w:val="28"/>
                <w:szCs w:val="28"/>
              </w:rPr>
              <w:t>a balance between the victims and the accused. A victim ever since the court proceeding starts goes through a lot of trauma to begin with any act of wrong that has been done</w:t>
            </w:r>
            <w:r w:rsidRPr="00515E64">
              <w:rPr>
                <w:color w:val="231F20"/>
                <w:spacing w:val="-10"/>
                <w:sz w:val="28"/>
                <w:szCs w:val="28"/>
              </w:rPr>
              <w:t xml:space="preserve"> </w:t>
            </w:r>
            <w:r w:rsidRPr="00515E64">
              <w:rPr>
                <w:color w:val="231F20"/>
                <w:sz w:val="28"/>
                <w:szCs w:val="28"/>
              </w:rPr>
              <w:t>to</w:t>
            </w:r>
            <w:r w:rsidRPr="00515E64">
              <w:rPr>
                <w:color w:val="231F20"/>
                <w:spacing w:val="-10"/>
                <w:sz w:val="28"/>
                <w:szCs w:val="28"/>
              </w:rPr>
              <w:t xml:space="preserve"> </w:t>
            </w:r>
            <w:r w:rsidRPr="00515E64">
              <w:rPr>
                <w:color w:val="231F20"/>
                <w:sz w:val="28"/>
                <w:szCs w:val="28"/>
              </w:rPr>
              <w:t>him</w:t>
            </w:r>
            <w:r w:rsidRPr="00515E64">
              <w:rPr>
                <w:color w:val="231F20"/>
                <w:spacing w:val="-9"/>
                <w:sz w:val="28"/>
                <w:szCs w:val="28"/>
              </w:rPr>
              <w:t xml:space="preserve"> </w:t>
            </w:r>
            <w:r w:rsidRPr="00515E64">
              <w:rPr>
                <w:color w:val="231F20"/>
                <w:sz w:val="28"/>
                <w:szCs w:val="28"/>
              </w:rPr>
              <w:t>is</w:t>
            </w:r>
            <w:r w:rsidRPr="00515E64">
              <w:rPr>
                <w:color w:val="231F20"/>
                <w:spacing w:val="-10"/>
                <w:sz w:val="28"/>
                <w:szCs w:val="28"/>
              </w:rPr>
              <w:t xml:space="preserve"> </w:t>
            </w:r>
            <w:r w:rsidRPr="00515E64">
              <w:rPr>
                <w:color w:val="231F20"/>
                <w:sz w:val="28"/>
                <w:szCs w:val="28"/>
              </w:rPr>
              <w:t>the</w:t>
            </w:r>
            <w:r w:rsidRPr="00515E64">
              <w:rPr>
                <w:color w:val="231F20"/>
                <w:spacing w:val="-9"/>
                <w:sz w:val="28"/>
                <w:szCs w:val="28"/>
              </w:rPr>
              <w:t xml:space="preserve"> </w:t>
            </w:r>
            <w:r w:rsidRPr="00515E64">
              <w:rPr>
                <w:color w:val="231F20"/>
                <w:sz w:val="28"/>
                <w:szCs w:val="28"/>
              </w:rPr>
              <w:t>first</w:t>
            </w:r>
            <w:r w:rsidRPr="00515E64">
              <w:rPr>
                <w:color w:val="231F20"/>
                <w:spacing w:val="-10"/>
                <w:sz w:val="28"/>
                <w:szCs w:val="28"/>
              </w:rPr>
              <w:t xml:space="preserve"> </w:t>
            </w:r>
            <w:r w:rsidRPr="00515E64">
              <w:rPr>
                <w:color w:val="231F20"/>
                <w:sz w:val="28"/>
                <w:szCs w:val="28"/>
              </w:rPr>
              <w:t>step</w:t>
            </w:r>
            <w:r w:rsidRPr="00515E64">
              <w:rPr>
                <w:color w:val="231F20"/>
                <w:spacing w:val="-9"/>
                <w:sz w:val="28"/>
                <w:szCs w:val="28"/>
              </w:rPr>
              <w:t xml:space="preserve"> </w:t>
            </w:r>
            <w:r w:rsidRPr="00515E64">
              <w:rPr>
                <w:color w:val="231F20"/>
                <w:sz w:val="28"/>
                <w:szCs w:val="28"/>
              </w:rPr>
              <w:t>we</w:t>
            </w:r>
            <w:r w:rsidRPr="00515E64">
              <w:rPr>
                <w:color w:val="231F20"/>
                <w:spacing w:val="-10"/>
                <w:sz w:val="28"/>
                <w:szCs w:val="28"/>
              </w:rPr>
              <w:t xml:space="preserve"> </w:t>
            </w:r>
            <w:r w:rsidRPr="00515E64">
              <w:rPr>
                <w:color w:val="231F20"/>
                <w:sz w:val="28"/>
                <w:szCs w:val="28"/>
              </w:rPr>
              <w:t>have</w:t>
            </w:r>
            <w:r w:rsidRPr="00515E64">
              <w:rPr>
                <w:color w:val="231F20"/>
                <w:spacing w:val="-9"/>
                <w:sz w:val="28"/>
                <w:szCs w:val="28"/>
              </w:rPr>
              <w:t xml:space="preserve"> </w:t>
            </w:r>
            <w:r w:rsidRPr="00515E64">
              <w:rPr>
                <w:color w:val="231F20"/>
                <w:sz w:val="28"/>
                <w:szCs w:val="28"/>
              </w:rPr>
              <w:t>to</w:t>
            </w:r>
            <w:r w:rsidRPr="00515E64">
              <w:rPr>
                <w:color w:val="231F20"/>
                <w:spacing w:val="-10"/>
                <w:sz w:val="28"/>
                <w:szCs w:val="28"/>
              </w:rPr>
              <w:t xml:space="preserve"> </w:t>
            </w:r>
            <w:r w:rsidRPr="00515E64">
              <w:rPr>
                <w:color w:val="231F20"/>
                <w:sz w:val="28"/>
                <w:szCs w:val="28"/>
              </w:rPr>
              <w:t>go</w:t>
            </w:r>
            <w:r w:rsidRPr="00515E64">
              <w:rPr>
                <w:color w:val="231F20"/>
                <w:spacing w:val="-9"/>
                <w:sz w:val="28"/>
                <w:szCs w:val="28"/>
              </w:rPr>
              <w:t xml:space="preserve"> </w:t>
            </w:r>
            <w:r w:rsidRPr="00515E64">
              <w:rPr>
                <w:color w:val="231F20"/>
                <w:sz w:val="28"/>
                <w:szCs w:val="28"/>
              </w:rPr>
              <w:t>to</w:t>
            </w:r>
            <w:r w:rsidRPr="00515E64">
              <w:rPr>
                <w:color w:val="231F20"/>
                <w:spacing w:val="-10"/>
                <w:sz w:val="28"/>
                <w:szCs w:val="28"/>
              </w:rPr>
              <w:t xml:space="preserve"> </w:t>
            </w:r>
            <w:r w:rsidRPr="00515E64">
              <w:rPr>
                <w:color w:val="231F20"/>
                <w:sz w:val="28"/>
                <w:szCs w:val="28"/>
              </w:rPr>
              <w:t>the</w:t>
            </w:r>
            <w:r w:rsidRPr="00515E64">
              <w:rPr>
                <w:color w:val="231F20"/>
                <w:spacing w:val="-9"/>
                <w:sz w:val="28"/>
                <w:szCs w:val="28"/>
              </w:rPr>
              <w:t xml:space="preserve"> </w:t>
            </w:r>
            <w:r w:rsidRPr="00515E64">
              <w:rPr>
                <w:color w:val="231F20"/>
                <w:sz w:val="28"/>
                <w:szCs w:val="28"/>
              </w:rPr>
              <w:t>court</w:t>
            </w:r>
            <w:r w:rsidRPr="00515E64">
              <w:rPr>
                <w:color w:val="231F20"/>
                <w:spacing w:val="-12"/>
                <w:sz w:val="28"/>
                <w:szCs w:val="28"/>
              </w:rPr>
              <w:t xml:space="preserve"> </w:t>
            </w:r>
            <w:r w:rsidRPr="00515E64">
              <w:rPr>
                <w:color w:val="231F20"/>
                <w:sz w:val="28"/>
                <w:szCs w:val="28"/>
              </w:rPr>
              <w:t>proceedings</w:t>
            </w:r>
            <w:r w:rsidRPr="00515E64">
              <w:rPr>
                <w:color w:val="231F20"/>
                <w:spacing w:val="-9"/>
                <w:sz w:val="28"/>
                <w:szCs w:val="28"/>
              </w:rPr>
              <w:t xml:space="preserve"> </w:t>
            </w:r>
            <w:r w:rsidRPr="00515E64">
              <w:rPr>
                <w:color w:val="231F20"/>
                <w:sz w:val="28"/>
                <w:szCs w:val="28"/>
              </w:rPr>
              <w:t>face</w:t>
            </w:r>
            <w:r w:rsidRPr="00515E64">
              <w:rPr>
                <w:color w:val="231F20"/>
                <w:spacing w:val="-10"/>
                <w:sz w:val="28"/>
                <w:szCs w:val="28"/>
              </w:rPr>
              <w:t xml:space="preserve"> </w:t>
            </w:r>
            <w:r w:rsidRPr="00515E64">
              <w:rPr>
                <w:color w:val="231F20"/>
                <w:sz w:val="28"/>
                <w:szCs w:val="28"/>
              </w:rPr>
              <w:t>various</w:t>
            </w:r>
            <w:r w:rsidRPr="00515E64">
              <w:rPr>
                <w:color w:val="231F20"/>
                <w:spacing w:val="-9"/>
                <w:sz w:val="28"/>
                <w:szCs w:val="28"/>
              </w:rPr>
              <w:t xml:space="preserve"> </w:t>
            </w:r>
            <w:r w:rsidRPr="00515E64">
              <w:rPr>
                <w:color w:val="231F20"/>
                <w:sz w:val="28"/>
                <w:szCs w:val="28"/>
              </w:rPr>
              <w:t>questions</w:t>
            </w:r>
            <w:r w:rsidRPr="00515E64">
              <w:rPr>
                <w:color w:val="231F20"/>
                <w:spacing w:val="-10"/>
                <w:sz w:val="28"/>
                <w:szCs w:val="28"/>
              </w:rPr>
              <w:t xml:space="preserve"> </w:t>
            </w:r>
            <w:r w:rsidRPr="00515E64">
              <w:rPr>
                <w:color w:val="231F20"/>
                <w:sz w:val="28"/>
                <w:szCs w:val="28"/>
              </w:rPr>
              <w:t>by</w:t>
            </w:r>
            <w:r w:rsidRPr="00515E64">
              <w:rPr>
                <w:color w:val="231F20"/>
                <w:spacing w:val="-9"/>
                <w:sz w:val="28"/>
                <w:szCs w:val="28"/>
              </w:rPr>
              <w:t xml:space="preserve"> </w:t>
            </w:r>
            <w:r w:rsidRPr="00515E64">
              <w:rPr>
                <w:color w:val="231F20"/>
                <w:sz w:val="28"/>
                <w:szCs w:val="28"/>
              </w:rPr>
              <w:t>the</w:t>
            </w:r>
            <w:r w:rsidRPr="00515E64">
              <w:rPr>
                <w:color w:val="231F20"/>
                <w:spacing w:val="-10"/>
                <w:sz w:val="28"/>
                <w:szCs w:val="28"/>
              </w:rPr>
              <w:t xml:space="preserve"> </w:t>
            </w:r>
            <w:r w:rsidRPr="00515E64">
              <w:rPr>
                <w:color w:val="231F20"/>
                <w:sz w:val="28"/>
                <w:szCs w:val="28"/>
              </w:rPr>
              <w:t>opponent</w:t>
            </w:r>
            <w:r w:rsidRPr="00515E64">
              <w:rPr>
                <w:color w:val="231F20"/>
                <w:spacing w:val="-10"/>
                <w:sz w:val="28"/>
                <w:szCs w:val="28"/>
              </w:rPr>
              <w:t xml:space="preserve"> </w:t>
            </w:r>
            <w:r w:rsidRPr="00515E64">
              <w:rPr>
                <w:color w:val="231F20"/>
                <w:sz w:val="28"/>
                <w:szCs w:val="28"/>
              </w:rPr>
              <w:t>lawyers and</w:t>
            </w:r>
            <w:r w:rsidRPr="00515E64">
              <w:rPr>
                <w:color w:val="231F20"/>
                <w:spacing w:val="-8"/>
                <w:sz w:val="28"/>
                <w:szCs w:val="28"/>
              </w:rPr>
              <w:t xml:space="preserve"> </w:t>
            </w:r>
            <w:r w:rsidRPr="00515E64">
              <w:rPr>
                <w:color w:val="231F20"/>
                <w:sz w:val="28"/>
                <w:szCs w:val="28"/>
              </w:rPr>
              <w:t>the</w:t>
            </w:r>
            <w:r w:rsidRPr="00515E64">
              <w:rPr>
                <w:color w:val="231F20"/>
                <w:spacing w:val="-8"/>
                <w:sz w:val="28"/>
                <w:szCs w:val="28"/>
              </w:rPr>
              <w:t xml:space="preserve"> </w:t>
            </w:r>
            <w:r w:rsidRPr="00515E64">
              <w:rPr>
                <w:color w:val="231F20"/>
                <w:sz w:val="28"/>
                <w:szCs w:val="28"/>
              </w:rPr>
              <w:t>accused</w:t>
            </w:r>
            <w:r w:rsidRPr="00515E64">
              <w:rPr>
                <w:color w:val="231F20"/>
                <w:spacing w:val="-8"/>
                <w:sz w:val="28"/>
                <w:szCs w:val="28"/>
              </w:rPr>
              <w:t xml:space="preserve"> </w:t>
            </w:r>
            <w:r w:rsidRPr="00515E64">
              <w:rPr>
                <w:color w:val="231F20"/>
                <w:sz w:val="28"/>
                <w:szCs w:val="28"/>
              </w:rPr>
              <w:t>himself.</w:t>
            </w:r>
            <w:r w:rsidRPr="00515E64">
              <w:rPr>
                <w:color w:val="231F20"/>
                <w:spacing w:val="-9"/>
                <w:sz w:val="28"/>
                <w:szCs w:val="28"/>
              </w:rPr>
              <w:t xml:space="preserve"> </w:t>
            </w:r>
            <w:r w:rsidRPr="00515E64">
              <w:rPr>
                <w:color w:val="231F20"/>
                <w:sz w:val="28"/>
                <w:szCs w:val="28"/>
              </w:rPr>
              <w:t>And</w:t>
            </w:r>
            <w:r w:rsidRPr="00515E64">
              <w:rPr>
                <w:color w:val="231F20"/>
                <w:spacing w:val="-8"/>
                <w:sz w:val="28"/>
                <w:szCs w:val="28"/>
              </w:rPr>
              <w:t xml:space="preserve"> </w:t>
            </w:r>
            <w:r w:rsidRPr="00515E64">
              <w:rPr>
                <w:color w:val="231F20"/>
                <w:sz w:val="28"/>
                <w:szCs w:val="28"/>
              </w:rPr>
              <w:t>this</w:t>
            </w:r>
            <w:r w:rsidRPr="00515E64">
              <w:rPr>
                <w:color w:val="231F20"/>
                <w:spacing w:val="-8"/>
                <w:sz w:val="28"/>
                <w:szCs w:val="28"/>
              </w:rPr>
              <w:t xml:space="preserve"> </w:t>
            </w:r>
            <w:r w:rsidRPr="00515E64">
              <w:rPr>
                <w:color w:val="231F20"/>
                <w:sz w:val="28"/>
                <w:szCs w:val="28"/>
              </w:rPr>
              <w:t>process</w:t>
            </w:r>
            <w:r w:rsidRPr="00515E64">
              <w:rPr>
                <w:color w:val="231F20"/>
                <w:spacing w:val="-8"/>
                <w:sz w:val="28"/>
                <w:szCs w:val="28"/>
              </w:rPr>
              <w:t xml:space="preserve"> </w:t>
            </w:r>
            <w:r w:rsidRPr="00515E64">
              <w:rPr>
                <w:color w:val="231F20"/>
                <w:sz w:val="28"/>
                <w:szCs w:val="28"/>
              </w:rPr>
              <w:t>is</w:t>
            </w:r>
            <w:r w:rsidRPr="00515E64">
              <w:rPr>
                <w:color w:val="231F20"/>
                <w:spacing w:val="-7"/>
                <w:sz w:val="28"/>
                <w:szCs w:val="28"/>
              </w:rPr>
              <w:t xml:space="preserve"> </w:t>
            </w:r>
            <w:r w:rsidRPr="00515E64">
              <w:rPr>
                <w:color w:val="231F20"/>
                <w:sz w:val="28"/>
                <w:szCs w:val="28"/>
              </w:rPr>
              <w:t>not</w:t>
            </w:r>
            <w:r w:rsidRPr="00515E64">
              <w:rPr>
                <w:color w:val="231F20"/>
                <w:spacing w:val="-8"/>
                <w:sz w:val="28"/>
                <w:szCs w:val="28"/>
              </w:rPr>
              <w:t xml:space="preserve"> </w:t>
            </w:r>
            <w:r w:rsidRPr="00515E64">
              <w:rPr>
                <w:color w:val="231F20"/>
                <w:sz w:val="28"/>
                <w:szCs w:val="28"/>
              </w:rPr>
              <w:t>a</w:t>
            </w:r>
            <w:r w:rsidRPr="00515E64">
              <w:rPr>
                <w:color w:val="231F20"/>
                <w:spacing w:val="-8"/>
                <w:sz w:val="28"/>
                <w:szCs w:val="28"/>
              </w:rPr>
              <w:t xml:space="preserve"> </w:t>
            </w:r>
            <w:r w:rsidRPr="00515E64">
              <w:rPr>
                <w:color w:val="231F20"/>
                <w:sz w:val="28"/>
                <w:szCs w:val="28"/>
              </w:rPr>
              <w:t>small</w:t>
            </w:r>
            <w:r w:rsidRPr="00515E64">
              <w:rPr>
                <w:color w:val="231F20"/>
                <w:spacing w:val="-8"/>
                <w:sz w:val="28"/>
                <w:szCs w:val="28"/>
              </w:rPr>
              <w:t xml:space="preserve"> </w:t>
            </w:r>
            <w:r w:rsidRPr="00515E64">
              <w:rPr>
                <w:color w:val="231F20"/>
                <w:sz w:val="28"/>
                <w:szCs w:val="28"/>
              </w:rPr>
              <w:t>process</w:t>
            </w:r>
            <w:r w:rsidRPr="00515E64">
              <w:rPr>
                <w:color w:val="231F20"/>
                <w:spacing w:val="-7"/>
                <w:sz w:val="28"/>
                <w:szCs w:val="28"/>
              </w:rPr>
              <w:t xml:space="preserve"> </w:t>
            </w:r>
            <w:r w:rsidRPr="00515E64">
              <w:rPr>
                <w:color w:val="231F20"/>
                <w:sz w:val="28"/>
                <w:szCs w:val="28"/>
              </w:rPr>
              <w:t>it</w:t>
            </w:r>
            <w:r w:rsidRPr="00515E64">
              <w:rPr>
                <w:color w:val="231F20"/>
                <w:spacing w:val="-8"/>
                <w:sz w:val="28"/>
                <w:szCs w:val="28"/>
              </w:rPr>
              <w:t xml:space="preserve"> </w:t>
            </w:r>
            <w:r w:rsidRPr="00515E64">
              <w:rPr>
                <w:color w:val="231F20"/>
                <w:sz w:val="28"/>
                <w:szCs w:val="28"/>
              </w:rPr>
              <w:t>is</w:t>
            </w:r>
            <w:r w:rsidRPr="00515E64">
              <w:rPr>
                <w:color w:val="231F20"/>
                <w:spacing w:val="-8"/>
                <w:sz w:val="28"/>
                <w:szCs w:val="28"/>
              </w:rPr>
              <w:t xml:space="preserve"> </w:t>
            </w:r>
            <w:r w:rsidRPr="00515E64">
              <w:rPr>
                <w:color w:val="231F20"/>
                <w:sz w:val="28"/>
                <w:szCs w:val="28"/>
              </w:rPr>
              <w:t>a</w:t>
            </w:r>
            <w:r w:rsidRPr="00515E64">
              <w:rPr>
                <w:color w:val="231F20"/>
                <w:spacing w:val="-8"/>
                <w:sz w:val="28"/>
                <w:szCs w:val="28"/>
              </w:rPr>
              <w:t xml:space="preserve"> </w:t>
            </w:r>
            <w:r w:rsidRPr="00515E64">
              <w:rPr>
                <w:color w:val="231F20"/>
                <w:sz w:val="28"/>
                <w:szCs w:val="28"/>
              </w:rPr>
              <w:t>very</w:t>
            </w:r>
            <w:r w:rsidRPr="00515E64">
              <w:rPr>
                <w:color w:val="231F20"/>
                <w:spacing w:val="-6"/>
                <w:sz w:val="28"/>
                <w:szCs w:val="28"/>
              </w:rPr>
              <w:t xml:space="preserve"> </w:t>
            </w:r>
            <w:r w:rsidRPr="00515E64">
              <w:rPr>
                <w:color w:val="231F20"/>
                <w:sz w:val="28"/>
                <w:szCs w:val="28"/>
              </w:rPr>
              <w:t>lengthy</w:t>
            </w:r>
            <w:r w:rsidRPr="00515E64">
              <w:rPr>
                <w:color w:val="231F20"/>
                <w:spacing w:val="-7"/>
                <w:sz w:val="28"/>
                <w:szCs w:val="28"/>
              </w:rPr>
              <w:t xml:space="preserve"> </w:t>
            </w:r>
            <w:r w:rsidRPr="00515E64">
              <w:rPr>
                <w:color w:val="231F20"/>
                <w:sz w:val="28"/>
                <w:szCs w:val="28"/>
              </w:rPr>
              <w:t>tiresome</w:t>
            </w:r>
            <w:r w:rsidRPr="00515E64">
              <w:rPr>
                <w:color w:val="231F20"/>
                <w:spacing w:val="-8"/>
                <w:sz w:val="28"/>
                <w:szCs w:val="28"/>
              </w:rPr>
              <w:t xml:space="preserve"> </w:t>
            </w:r>
            <w:r w:rsidRPr="00515E64">
              <w:rPr>
                <w:color w:val="231F20"/>
                <w:sz w:val="28"/>
                <w:szCs w:val="28"/>
              </w:rPr>
              <w:t>job</w:t>
            </w:r>
            <w:r w:rsidRPr="00515E64">
              <w:rPr>
                <w:color w:val="231F20"/>
                <w:spacing w:val="-8"/>
                <w:sz w:val="28"/>
                <w:szCs w:val="28"/>
              </w:rPr>
              <w:t xml:space="preserve"> </w:t>
            </w:r>
            <w:r w:rsidRPr="00515E64">
              <w:rPr>
                <w:color w:val="231F20"/>
                <w:sz w:val="28"/>
                <w:szCs w:val="28"/>
              </w:rPr>
              <w:t>and</w:t>
            </w:r>
            <w:r w:rsidRPr="00515E64">
              <w:rPr>
                <w:color w:val="231F20"/>
                <w:spacing w:val="-7"/>
                <w:sz w:val="28"/>
                <w:szCs w:val="28"/>
              </w:rPr>
              <w:t xml:space="preserve"> </w:t>
            </w:r>
            <w:r w:rsidRPr="00515E64">
              <w:rPr>
                <w:color w:val="231F20"/>
                <w:sz w:val="28"/>
                <w:szCs w:val="28"/>
              </w:rPr>
              <w:t>it</w:t>
            </w:r>
            <w:r w:rsidRPr="00515E64">
              <w:rPr>
                <w:color w:val="231F20"/>
                <w:spacing w:val="-8"/>
                <w:sz w:val="28"/>
                <w:szCs w:val="28"/>
              </w:rPr>
              <w:t xml:space="preserve"> </w:t>
            </w:r>
            <w:r w:rsidRPr="00515E64">
              <w:rPr>
                <w:color w:val="231F20"/>
                <w:sz w:val="28"/>
                <w:szCs w:val="28"/>
              </w:rPr>
              <w:t>is</w:t>
            </w:r>
            <w:r w:rsidRPr="00515E64">
              <w:rPr>
                <w:color w:val="231F20"/>
                <w:spacing w:val="-8"/>
                <w:sz w:val="28"/>
                <w:szCs w:val="28"/>
              </w:rPr>
              <w:t xml:space="preserve"> </w:t>
            </w:r>
            <w:r w:rsidRPr="00515E64">
              <w:rPr>
                <w:color w:val="231F20"/>
                <w:sz w:val="28"/>
                <w:szCs w:val="28"/>
              </w:rPr>
              <w:t>true</w:t>
            </w:r>
            <w:r w:rsidRPr="00515E64">
              <w:rPr>
                <w:color w:val="231F20"/>
                <w:spacing w:val="-8"/>
                <w:sz w:val="28"/>
                <w:szCs w:val="28"/>
              </w:rPr>
              <w:t xml:space="preserve"> </w:t>
            </w:r>
            <w:r w:rsidRPr="00515E64">
              <w:rPr>
                <w:color w:val="231F20"/>
                <w:sz w:val="28"/>
                <w:szCs w:val="28"/>
              </w:rPr>
              <w:t>that Judiciary</w:t>
            </w:r>
            <w:r w:rsidRPr="00515E64">
              <w:rPr>
                <w:color w:val="231F20"/>
                <w:spacing w:val="-9"/>
                <w:sz w:val="28"/>
                <w:szCs w:val="28"/>
              </w:rPr>
              <w:t xml:space="preserve"> </w:t>
            </w:r>
            <w:r w:rsidRPr="00515E64">
              <w:rPr>
                <w:color w:val="231F20"/>
                <w:sz w:val="28"/>
                <w:szCs w:val="28"/>
              </w:rPr>
              <w:t>has</w:t>
            </w:r>
            <w:r w:rsidRPr="00515E64">
              <w:rPr>
                <w:color w:val="231F20"/>
                <w:spacing w:val="-9"/>
                <w:sz w:val="28"/>
                <w:szCs w:val="28"/>
              </w:rPr>
              <w:t xml:space="preserve"> </w:t>
            </w:r>
            <w:r w:rsidRPr="00515E64">
              <w:rPr>
                <w:color w:val="231F20"/>
                <w:sz w:val="28"/>
                <w:szCs w:val="28"/>
              </w:rPr>
              <w:t>played</w:t>
            </w:r>
            <w:r w:rsidRPr="00515E64">
              <w:rPr>
                <w:color w:val="231F20"/>
                <w:spacing w:val="-9"/>
                <w:sz w:val="28"/>
                <w:szCs w:val="28"/>
              </w:rPr>
              <w:t xml:space="preserve"> </w:t>
            </w:r>
            <w:r w:rsidRPr="00515E64">
              <w:rPr>
                <w:color w:val="231F20"/>
                <w:sz w:val="28"/>
                <w:szCs w:val="28"/>
              </w:rPr>
              <w:t>its</w:t>
            </w:r>
            <w:r w:rsidRPr="00515E64">
              <w:rPr>
                <w:color w:val="231F20"/>
                <w:spacing w:val="-9"/>
                <w:sz w:val="28"/>
                <w:szCs w:val="28"/>
              </w:rPr>
              <w:t xml:space="preserve"> </w:t>
            </w:r>
            <w:r w:rsidRPr="00515E64">
              <w:rPr>
                <w:color w:val="231F20"/>
                <w:spacing w:val="-3"/>
                <w:sz w:val="28"/>
                <w:szCs w:val="28"/>
              </w:rPr>
              <w:t>role</w:t>
            </w:r>
            <w:r w:rsidRPr="00515E64">
              <w:rPr>
                <w:color w:val="231F20"/>
                <w:spacing w:val="-10"/>
                <w:sz w:val="28"/>
                <w:szCs w:val="28"/>
              </w:rPr>
              <w:t xml:space="preserve"> </w:t>
            </w:r>
            <w:r w:rsidRPr="00515E64">
              <w:rPr>
                <w:color w:val="231F20"/>
                <w:sz w:val="28"/>
                <w:szCs w:val="28"/>
              </w:rPr>
              <w:t>in</w:t>
            </w:r>
            <w:r w:rsidRPr="00515E64">
              <w:rPr>
                <w:color w:val="231F20"/>
                <w:spacing w:val="-10"/>
                <w:sz w:val="28"/>
                <w:szCs w:val="28"/>
              </w:rPr>
              <w:t xml:space="preserve"> </w:t>
            </w:r>
            <w:r w:rsidRPr="00515E64">
              <w:rPr>
                <w:color w:val="231F20"/>
                <w:sz w:val="28"/>
                <w:szCs w:val="28"/>
              </w:rPr>
              <w:t>providing</w:t>
            </w:r>
            <w:r w:rsidRPr="00515E64">
              <w:rPr>
                <w:color w:val="231F20"/>
                <w:spacing w:val="-9"/>
                <w:sz w:val="28"/>
                <w:szCs w:val="28"/>
              </w:rPr>
              <w:t xml:space="preserve"> </w:t>
            </w:r>
            <w:r w:rsidRPr="00515E64">
              <w:rPr>
                <w:color w:val="231F20"/>
                <w:sz w:val="28"/>
                <w:szCs w:val="28"/>
              </w:rPr>
              <w:t>the</w:t>
            </w:r>
            <w:r w:rsidRPr="00515E64">
              <w:rPr>
                <w:color w:val="231F20"/>
                <w:spacing w:val="-9"/>
                <w:sz w:val="28"/>
                <w:szCs w:val="28"/>
              </w:rPr>
              <w:t xml:space="preserve"> </w:t>
            </w:r>
            <w:r w:rsidRPr="00515E64">
              <w:rPr>
                <w:color w:val="231F20"/>
                <w:sz w:val="28"/>
                <w:szCs w:val="28"/>
              </w:rPr>
              <w:t>right</w:t>
            </w:r>
            <w:r w:rsidRPr="00515E64">
              <w:rPr>
                <w:color w:val="231F20"/>
                <w:spacing w:val="-9"/>
                <w:sz w:val="28"/>
                <w:szCs w:val="28"/>
              </w:rPr>
              <w:t xml:space="preserve"> </w:t>
            </w:r>
            <w:r w:rsidRPr="00515E64">
              <w:rPr>
                <w:color w:val="231F20"/>
                <w:sz w:val="28"/>
                <w:szCs w:val="28"/>
              </w:rPr>
              <w:t>justice</w:t>
            </w:r>
            <w:r w:rsidRPr="00515E64">
              <w:rPr>
                <w:color w:val="231F20"/>
                <w:spacing w:val="-9"/>
                <w:sz w:val="28"/>
                <w:szCs w:val="28"/>
              </w:rPr>
              <w:t xml:space="preserve"> </w:t>
            </w:r>
            <w:r w:rsidRPr="00515E64">
              <w:rPr>
                <w:color w:val="231F20"/>
                <w:sz w:val="28"/>
                <w:szCs w:val="28"/>
              </w:rPr>
              <w:t>to</w:t>
            </w:r>
            <w:r w:rsidRPr="00515E64">
              <w:rPr>
                <w:color w:val="231F20"/>
                <w:spacing w:val="-9"/>
                <w:sz w:val="28"/>
                <w:szCs w:val="28"/>
              </w:rPr>
              <w:t xml:space="preserve"> </w:t>
            </w:r>
            <w:r w:rsidRPr="00515E64">
              <w:rPr>
                <w:color w:val="231F20"/>
                <w:sz w:val="28"/>
                <w:szCs w:val="28"/>
              </w:rPr>
              <w:t>all</w:t>
            </w:r>
            <w:r w:rsidRPr="00515E64">
              <w:rPr>
                <w:color w:val="231F20"/>
                <w:spacing w:val="-8"/>
                <w:sz w:val="28"/>
                <w:szCs w:val="28"/>
              </w:rPr>
              <w:t xml:space="preserve"> </w:t>
            </w:r>
            <w:r w:rsidRPr="00515E64">
              <w:rPr>
                <w:color w:val="231F20"/>
                <w:sz w:val="28"/>
                <w:szCs w:val="28"/>
              </w:rPr>
              <w:t>the</w:t>
            </w:r>
            <w:r w:rsidRPr="00515E64">
              <w:rPr>
                <w:color w:val="231F20"/>
                <w:spacing w:val="-9"/>
                <w:sz w:val="28"/>
                <w:szCs w:val="28"/>
              </w:rPr>
              <w:t xml:space="preserve"> </w:t>
            </w:r>
            <w:r w:rsidRPr="00515E64">
              <w:rPr>
                <w:color w:val="231F20"/>
                <w:sz w:val="28"/>
                <w:szCs w:val="28"/>
              </w:rPr>
              <w:t>people</w:t>
            </w:r>
            <w:r w:rsidRPr="00515E64">
              <w:rPr>
                <w:color w:val="231F20"/>
                <w:spacing w:val="-9"/>
                <w:sz w:val="28"/>
                <w:szCs w:val="28"/>
              </w:rPr>
              <w:t xml:space="preserve"> </w:t>
            </w:r>
            <w:r w:rsidRPr="00515E64">
              <w:rPr>
                <w:color w:val="231F20"/>
                <w:sz w:val="28"/>
                <w:szCs w:val="28"/>
              </w:rPr>
              <w:t>but</w:t>
            </w:r>
            <w:r w:rsidRPr="00515E64">
              <w:rPr>
                <w:color w:val="231F20"/>
                <w:spacing w:val="-9"/>
                <w:sz w:val="28"/>
                <w:szCs w:val="28"/>
              </w:rPr>
              <w:t xml:space="preserve"> </w:t>
            </w:r>
            <w:r w:rsidRPr="00515E64">
              <w:rPr>
                <w:color w:val="231F20"/>
                <w:sz w:val="28"/>
                <w:szCs w:val="28"/>
              </w:rPr>
              <w:t>the</w:t>
            </w:r>
            <w:r w:rsidRPr="00515E64">
              <w:rPr>
                <w:color w:val="231F20"/>
                <w:spacing w:val="-9"/>
                <w:sz w:val="28"/>
                <w:szCs w:val="28"/>
              </w:rPr>
              <w:t xml:space="preserve"> </w:t>
            </w:r>
            <w:r w:rsidRPr="00515E64">
              <w:rPr>
                <w:color w:val="231F20"/>
                <w:sz w:val="28"/>
                <w:szCs w:val="28"/>
              </w:rPr>
              <w:t>process</w:t>
            </w:r>
            <w:r w:rsidRPr="00515E64">
              <w:rPr>
                <w:color w:val="231F20"/>
                <w:spacing w:val="-9"/>
                <w:sz w:val="28"/>
                <w:szCs w:val="28"/>
              </w:rPr>
              <w:t xml:space="preserve"> </w:t>
            </w:r>
            <w:r w:rsidRPr="00515E64">
              <w:rPr>
                <w:color w:val="231F20"/>
                <w:sz w:val="28"/>
                <w:szCs w:val="28"/>
              </w:rPr>
              <w:t>is</w:t>
            </w:r>
            <w:r w:rsidRPr="00515E64">
              <w:rPr>
                <w:color w:val="231F20"/>
                <w:spacing w:val="-9"/>
                <w:sz w:val="28"/>
                <w:szCs w:val="28"/>
              </w:rPr>
              <w:t xml:space="preserve"> </w:t>
            </w:r>
            <w:r w:rsidRPr="00515E64">
              <w:rPr>
                <w:color w:val="231F20"/>
                <w:sz w:val="28"/>
                <w:szCs w:val="28"/>
              </w:rPr>
              <w:t>long</w:t>
            </w:r>
            <w:r w:rsidRPr="00515E64">
              <w:rPr>
                <w:color w:val="231F20"/>
                <w:spacing w:val="-9"/>
                <w:sz w:val="28"/>
                <w:szCs w:val="28"/>
              </w:rPr>
              <w:t xml:space="preserve"> </w:t>
            </w:r>
            <w:r w:rsidRPr="00515E64">
              <w:rPr>
                <w:color w:val="231F20"/>
                <w:sz w:val="28"/>
                <w:szCs w:val="28"/>
              </w:rPr>
              <w:t>in</w:t>
            </w:r>
            <w:r w:rsidRPr="00515E64">
              <w:rPr>
                <w:color w:val="231F20"/>
                <w:spacing w:val="-9"/>
                <w:sz w:val="28"/>
                <w:szCs w:val="28"/>
              </w:rPr>
              <w:t xml:space="preserve"> </w:t>
            </w:r>
            <w:r w:rsidRPr="00515E64">
              <w:rPr>
                <w:color w:val="231F20"/>
                <w:sz w:val="28"/>
                <w:szCs w:val="28"/>
              </w:rPr>
              <w:t>countries</w:t>
            </w:r>
            <w:r w:rsidRPr="00515E64">
              <w:rPr>
                <w:color w:val="231F20"/>
                <w:spacing w:val="-9"/>
                <w:sz w:val="28"/>
                <w:szCs w:val="28"/>
              </w:rPr>
              <w:t xml:space="preserve"> </w:t>
            </w:r>
            <w:r w:rsidRPr="00515E64">
              <w:rPr>
                <w:color w:val="231F20"/>
                <w:sz w:val="28"/>
                <w:szCs w:val="28"/>
              </w:rPr>
              <w:t>like India. The voice of the victim is not heard or not given as much importance as it deserved. in order to make a judicial concept of justice that would provide equal justice to the accused and the victim and as much as it is important for the accused to have all the remedies in order to protect himself against false accusations it is also important</w:t>
            </w:r>
            <w:r w:rsidRPr="00515E64">
              <w:rPr>
                <w:color w:val="231F20"/>
                <w:spacing w:val="-3"/>
                <w:sz w:val="28"/>
                <w:szCs w:val="28"/>
              </w:rPr>
              <w:t xml:space="preserve"> </w:t>
            </w:r>
            <w:r w:rsidRPr="00515E64">
              <w:rPr>
                <w:color w:val="231F20"/>
                <w:sz w:val="28"/>
                <w:szCs w:val="28"/>
              </w:rPr>
              <w:t>for</w:t>
            </w:r>
            <w:r w:rsidRPr="00515E64">
              <w:rPr>
                <w:color w:val="231F20"/>
                <w:spacing w:val="-3"/>
                <w:sz w:val="28"/>
                <w:szCs w:val="28"/>
              </w:rPr>
              <w:t xml:space="preserve"> </w:t>
            </w:r>
            <w:r w:rsidRPr="00515E64">
              <w:rPr>
                <w:color w:val="231F20"/>
                <w:sz w:val="28"/>
                <w:szCs w:val="28"/>
              </w:rPr>
              <w:t>the</w:t>
            </w:r>
            <w:r w:rsidRPr="00515E64">
              <w:rPr>
                <w:color w:val="231F20"/>
                <w:spacing w:val="-3"/>
                <w:sz w:val="28"/>
                <w:szCs w:val="28"/>
              </w:rPr>
              <w:t xml:space="preserve"> </w:t>
            </w:r>
            <w:r w:rsidRPr="00515E64">
              <w:rPr>
                <w:color w:val="231F20"/>
                <w:sz w:val="28"/>
                <w:szCs w:val="28"/>
              </w:rPr>
              <w:t>victim</w:t>
            </w:r>
            <w:r w:rsidRPr="00515E64">
              <w:rPr>
                <w:color w:val="231F20"/>
                <w:spacing w:val="-3"/>
                <w:sz w:val="28"/>
                <w:szCs w:val="28"/>
              </w:rPr>
              <w:t xml:space="preserve"> </w:t>
            </w:r>
            <w:r w:rsidRPr="00515E64">
              <w:rPr>
                <w:color w:val="231F20"/>
                <w:sz w:val="28"/>
                <w:szCs w:val="28"/>
              </w:rPr>
              <w:t>to</w:t>
            </w:r>
            <w:r w:rsidRPr="00515E64">
              <w:rPr>
                <w:color w:val="231F20"/>
                <w:spacing w:val="-3"/>
                <w:sz w:val="28"/>
                <w:szCs w:val="28"/>
              </w:rPr>
              <w:t xml:space="preserve"> </w:t>
            </w:r>
            <w:r w:rsidRPr="00515E64">
              <w:rPr>
                <w:color w:val="231F20"/>
                <w:sz w:val="28"/>
                <w:szCs w:val="28"/>
              </w:rPr>
              <w:t>put</w:t>
            </w:r>
            <w:r w:rsidRPr="00515E64">
              <w:rPr>
                <w:color w:val="231F20"/>
                <w:spacing w:val="-3"/>
                <w:sz w:val="28"/>
                <w:szCs w:val="28"/>
              </w:rPr>
              <w:t xml:space="preserve"> </w:t>
            </w:r>
            <w:r w:rsidRPr="00515E64">
              <w:rPr>
                <w:color w:val="231F20"/>
                <w:sz w:val="28"/>
                <w:szCs w:val="28"/>
              </w:rPr>
              <w:t>forward</w:t>
            </w:r>
            <w:r w:rsidRPr="00515E64">
              <w:rPr>
                <w:color w:val="231F20"/>
                <w:spacing w:val="-3"/>
                <w:sz w:val="28"/>
                <w:szCs w:val="28"/>
              </w:rPr>
              <w:t xml:space="preserve"> </w:t>
            </w:r>
            <w:r w:rsidRPr="00515E64">
              <w:rPr>
                <w:color w:val="231F20"/>
                <w:sz w:val="28"/>
                <w:szCs w:val="28"/>
              </w:rPr>
              <w:t>his</w:t>
            </w:r>
            <w:r w:rsidRPr="00515E64">
              <w:rPr>
                <w:color w:val="231F20"/>
                <w:spacing w:val="-3"/>
                <w:sz w:val="28"/>
                <w:szCs w:val="28"/>
              </w:rPr>
              <w:t xml:space="preserve"> word </w:t>
            </w:r>
            <w:r w:rsidRPr="00515E64">
              <w:rPr>
                <w:color w:val="231F20"/>
                <w:sz w:val="28"/>
                <w:szCs w:val="28"/>
              </w:rPr>
              <w:t>and</w:t>
            </w:r>
            <w:r w:rsidRPr="00515E64">
              <w:rPr>
                <w:color w:val="231F20"/>
                <w:spacing w:val="-3"/>
                <w:sz w:val="28"/>
                <w:szCs w:val="28"/>
              </w:rPr>
              <w:t xml:space="preserve"> </w:t>
            </w:r>
            <w:r w:rsidRPr="00515E64">
              <w:rPr>
                <w:color w:val="231F20"/>
                <w:sz w:val="28"/>
                <w:szCs w:val="28"/>
              </w:rPr>
              <w:t>have</w:t>
            </w:r>
            <w:r w:rsidRPr="00515E64">
              <w:rPr>
                <w:color w:val="231F20"/>
                <w:spacing w:val="-3"/>
                <w:sz w:val="28"/>
                <w:szCs w:val="28"/>
              </w:rPr>
              <w:t xml:space="preserve"> </w:t>
            </w:r>
            <w:r w:rsidRPr="00515E64">
              <w:rPr>
                <w:color w:val="231F20"/>
                <w:sz w:val="28"/>
                <w:szCs w:val="28"/>
              </w:rPr>
              <w:t>a</w:t>
            </w:r>
            <w:r w:rsidRPr="00515E64">
              <w:rPr>
                <w:color w:val="231F20"/>
                <w:spacing w:val="-2"/>
                <w:sz w:val="28"/>
                <w:szCs w:val="28"/>
              </w:rPr>
              <w:t xml:space="preserve"> </w:t>
            </w:r>
            <w:r w:rsidRPr="00515E64">
              <w:rPr>
                <w:color w:val="231F20"/>
                <w:sz w:val="28"/>
                <w:szCs w:val="28"/>
              </w:rPr>
              <w:t>have</w:t>
            </w:r>
            <w:r w:rsidRPr="00515E64">
              <w:rPr>
                <w:color w:val="231F20"/>
                <w:spacing w:val="-3"/>
                <w:sz w:val="28"/>
                <w:szCs w:val="28"/>
              </w:rPr>
              <w:t xml:space="preserve"> </w:t>
            </w:r>
            <w:r w:rsidRPr="00515E64">
              <w:rPr>
                <w:color w:val="231F20"/>
                <w:sz w:val="28"/>
                <w:szCs w:val="28"/>
              </w:rPr>
              <w:t>an</w:t>
            </w:r>
            <w:r w:rsidRPr="00515E64">
              <w:rPr>
                <w:color w:val="231F20"/>
                <w:spacing w:val="-3"/>
                <w:sz w:val="28"/>
                <w:szCs w:val="28"/>
              </w:rPr>
              <w:t xml:space="preserve"> </w:t>
            </w:r>
            <w:r w:rsidRPr="00515E64">
              <w:rPr>
                <w:color w:val="231F20"/>
                <w:sz w:val="28"/>
                <w:szCs w:val="28"/>
              </w:rPr>
              <w:t>important</w:t>
            </w:r>
            <w:r w:rsidRPr="00515E64">
              <w:rPr>
                <w:color w:val="231F20"/>
                <w:spacing w:val="-3"/>
                <w:sz w:val="28"/>
                <w:szCs w:val="28"/>
              </w:rPr>
              <w:t xml:space="preserve"> </w:t>
            </w:r>
            <w:r w:rsidRPr="00515E64">
              <w:rPr>
                <w:color w:val="231F20"/>
                <w:sz w:val="28"/>
                <w:szCs w:val="28"/>
              </w:rPr>
              <w:t>say</w:t>
            </w:r>
            <w:r w:rsidRPr="00515E64">
              <w:rPr>
                <w:color w:val="231F20"/>
                <w:spacing w:val="-3"/>
                <w:sz w:val="28"/>
                <w:szCs w:val="28"/>
              </w:rPr>
              <w:t xml:space="preserve"> </w:t>
            </w:r>
            <w:r w:rsidRPr="00515E64">
              <w:rPr>
                <w:color w:val="231F20"/>
                <w:sz w:val="28"/>
                <w:szCs w:val="28"/>
              </w:rPr>
              <w:t>in</w:t>
            </w:r>
            <w:r w:rsidRPr="00515E64">
              <w:rPr>
                <w:color w:val="231F20"/>
                <w:spacing w:val="-3"/>
                <w:sz w:val="28"/>
                <w:szCs w:val="28"/>
              </w:rPr>
              <w:t xml:space="preserve"> </w:t>
            </w:r>
            <w:r w:rsidRPr="00515E64">
              <w:rPr>
                <w:color w:val="231F20"/>
                <w:sz w:val="28"/>
                <w:szCs w:val="28"/>
              </w:rPr>
              <w:t>the</w:t>
            </w:r>
            <w:r w:rsidRPr="00515E64">
              <w:rPr>
                <w:color w:val="231F20"/>
                <w:spacing w:val="-3"/>
                <w:sz w:val="28"/>
                <w:szCs w:val="28"/>
              </w:rPr>
              <w:t xml:space="preserve"> </w:t>
            </w:r>
            <w:r w:rsidRPr="00515E64">
              <w:rPr>
                <w:color w:val="231F20"/>
                <w:sz w:val="28"/>
                <w:szCs w:val="28"/>
              </w:rPr>
              <w:t>process</w:t>
            </w:r>
            <w:r w:rsidRPr="00515E64">
              <w:rPr>
                <w:color w:val="231F20"/>
                <w:spacing w:val="-3"/>
                <w:sz w:val="28"/>
                <w:szCs w:val="28"/>
              </w:rPr>
              <w:t xml:space="preserve"> </w:t>
            </w:r>
            <w:r w:rsidRPr="00515E64">
              <w:rPr>
                <w:color w:val="231F20"/>
                <w:sz w:val="28"/>
                <w:szCs w:val="28"/>
              </w:rPr>
              <w:t>of</w:t>
            </w:r>
            <w:r w:rsidRPr="00515E64">
              <w:rPr>
                <w:color w:val="231F20"/>
                <w:spacing w:val="-3"/>
                <w:sz w:val="28"/>
                <w:szCs w:val="28"/>
              </w:rPr>
              <w:t xml:space="preserve"> </w:t>
            </w:r>
            <w:r w:rsidRPr="00515E64">
              <w:rPr>
                <w:color w:val="231F20"/>
                <w:sz w:val="28"/>
                <w:szCs w:val="28"/>
              </w:rPr>
              <w:t>justice.</w:t>
            </w:r>
          </w:p>
        </w:tc>
      </w:tr>
      <w:tr w:rsidR="007F5A8A" w:rsidTr="00D332B0">
        <w:tc>
          <w:tcPr>
            <w:tcW w:w="9576" w:type="dxa"/>
            <w:gridSpan w:val="2"/>
          </w:tcPr>
          <w:p w:rsidR="007F5A8A" w:rsidRDefault="007F5A8A" w:rsidP="00515E64">
            <w:pPr>
              <w:jc w:val="center"/>
              <w:rPr>
                <w:b/>
                <w:sz w:val="32"/>
              </w:rPr>
            </w:pPr>
            <w:r>
              <w:rPr>
                <w:b/>
                <w:sz w:val="32"/>
              </w:rPr>
              <w:t>Keywords</w:t>
            </w:r>
          </w:p>
        </w:tc>
      </w:tr>
      <w:tr w:rsidR="007F5A8A" w:rsidRPr="00C45FFB" w:rsidTr="00D332B0">
        <w:trPr>
          <w:trHeight w:val="395"/>
        </w:trPr>
        <w:tc>
          <w:tcPr>
            <w:tcW w:w="9576" w:type="dxa"/>
            <w:gridSpan w:val="2"/>
          </w:tcPr>
          <w:p w:rsidR="007F5A8A" w:rsidRPr="00565478" w:rsidRDefault="00565478" w:rsidP="00CA782D">
            <w:pPr>
              <w:jc w:val="both"/>
              <w:rPr>
                <w:b/>
                <w:sz w:val="28"/>
                <w:szCs w:val="28"/>
              </w:rPr>
            </w:pPr>
            <w:r w:rsidRPr="00565478">
              <w:rPr>
                <w:b/>
                <w:color w:val="231F20"/>
                <w:sz w:val="28"/>
              </w:rPr>
              <w:t>Accusations, Victims, Crime, Rights, Concept of Justice, Proceedings</w:t>
            </w:r>
          </w:p>
        </w:tc>
      </w:tr>
      <w:tr w:rsidR="005E3390" w:rsidTr="005E3390">
        <w:trPr>
          <w:trHeight w:val="395"/>
        </w:trPr>
        <w:tc>
          <w:tcPr>
            <w:tcW w:w="9576" w:type="dxa"/>
            <w:gridSpan w:val="2"/>
          </w:tcPr>
          <w:p w:rsidR="005E3390" w:rsidRDefault="005E3390">
            <w:pPr>
              <w:jc w:val="both"/>
              <w:rPr>
                <w:sz w:val="28"/>
                <w:szCs w:val="28"/>
              </w:rPr>
            </w:pPr>
          </w:p>
        </w:tc>
      </w:tr>
      <w:tr w:rsidR="005E3390" w:rsidTr="005E3390">
        <w:trPr>
          <w:trHeight w:val="395"/>
        </w:trPr>
        <w:tc>
          <w:tcPr>
            <w:tcW w:w="9576" w:type="dxa"/>
            <w:gridSpan w:val="2"/>
            <w:hideMark/>
          </w:tcPr>
          <w:p w:rsidR="005E3390" w:rsidRDefault="005E3390">
            <w:pPr>
              <w:jc w:val="both"/>
              <w:rPr>
                <w:sz w:val="28"/>
                <w:szCs w:val="28"/>
              </w:rPr>
            </w:pPr>
            <w:r>
              <w:rPr>
                <w:sz w:val="30"/>
              </w:rPr>
              <w:t xml:space="preserve">For full paper, </w:t>
            </w:r>
            <w:hyperlink r:id="rId5" w:history="1">
              <w:r>
                <w:rPr>
                  <w:rStyle w:val="Hyperlink"/>
                  <w:sz w:val="30"/>
                </w:rPr>
                <w:t>Click here</w:t>
              </w:r>
            </w:hyperlink>
          </w:p>
        </w:tc>
      </w:tr>
    </w:tbl>
    <w:p w:rsidR="00163561" w:rsidRDefault="00163561"/>
    <w:sectPr w:rsidR="00163561" w:rsidSect="00A95B33">
      <w:pgSz w:w="12240" w:h="15840"/>
      <w:pgMar w:top="567"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F368C"/>
    <w:multiLevelType w:val="hybridMultilevel"/>
    <w:tmpl w:val="859071B6"/>
    <w:lvl w:ilvl="0" w:tplc="8C88ACEC">
      <w:start w:val="1"/>
      <w:numFmt w:val="decimal"/>
      <w:lvlText w:val="%1."/>
      <w:lvlJc w:val="left"/>
      <w:pPr>
        <w:ind w:left="472" w:hanging="360"/>
      </w:pPr>
      <w:rPr>
        <w:rFonts w:hint="default"/>
        <w:color w:val="231F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nsid w:val="69146FEB"/>
    <w:multiLevelType w:val="hybridMultilevel"/>
    <w:tmpl w:val="546C086C"/>
    <w:lvl w:ilvl="0" w:tplc="9FBA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A8A"/>
    <w:rsid w:val="0008015B"/>
    <w:rsid w:val="00163561"/>
    <w:rsid w:val="003E1682"/>
    <w:rsid w:val="004C6966"/>
    <w:rsid w:val="004D7258"/>
    <w:rsid w:val="00515E64"/>
    <w:rsid w:val="0054350B"/>
    <w:rsid w:val="00565478"/>
    <w:rsid w:val="005B4BCE"/>
    <w:rsid w:val="005E3390"/>
    <w:rsid w:val="006A390A"/>
    <w:rsid w:val="007122D7"/>
    <w:rsid w:val="00752DC8"/>
    <w:rsid w:val="00767243"/>
    <w:rsid w:val="007765B7"/>
    <w:rsid w:val="00787172"/>
    <w:rsid w:val="007F5A8A"/>
    <w:rsid w:val="007F5AC7"/>
    <w:rsid w:val="008E3BBA"/>
    <w:rsid w:val="009807B4"/>
    <w:rsid w:val="00A2347D"/>
    <w:rsid w:val="00A95B33"/>
    <w:rsid w:val="00BA242C"/>
    <w:rsid w:val="00C3545E"/>
    <w:rsid w:val="00C41715"/>
    <w:rsid w:val="00CA782D"/>
    <w:rsid w:val="00CB242C"/>
    <w:rsid w:val="00E348D0"/>
    <w:rsid w:val="00F5408D"/>
    <w:rsid w:val="00FB4ABE"/>
    <w:rsid w:val="00FC4BB4"/>
    <w:rsid w:val="00FE5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5A8A"/>
    <w:pPr>
      <w:ind w:left="720"/>
      <w:contextualSpacing/>
    </w:pPr>
  </w:style>
  <w:style w:type="paragraph" w:styleId="BodyText">
    <w:name w:val="Body Text"/>
    <w:basedOn w:val="Normal"/>
    <w:link w:val="BodyTextChar"/>
    <w:uiPriority w:val="1"/>
    <w:qFormat/>
    <w:rsid w:val="0076724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67243"/>
    <w:rPr>
      <w:rFonts w:ascii="Times New Roman" w:eastAsia="Times New Roman" w:hAnsi="Times New Roman" w:cs="Times New Roman"/>
      <w:sz w:val="24"/>
      <w:szCs w:val="24"/>
      <w:lang w:bidi="en-US"/>
    </w:rPr>
  </w:style>
  <w:style w:type="character" w:styleId="Hyperlink">
    <w:name w:val="Hyperlink"/>
    <w:basedOn w:val="DefaultParagraphFont"/>
    <w:uiPriority w:val="99"/>
    <w:semiHidden/>
    <w:unhideWhenUsed/>
    <w:rsid w:val="005E3390"/>
    <w:rPr>
      <w:color w:val="0000FF"/>
      <w:u w:val="single"/>
    </w:rPr>
  </w:style>
</w:styles>
</file>

<file path=word/webSettings.xml><?xml version="1.0" encoding="utf-8"?>
<w:webSettings xmlns:r="http://schemas.openxmlformats.org/officeDocument/2006/relationships" xmlns:w="http://schemas.openxmlformats.org/wordprocessingml/2006/main">
  <w:divs>
    <w:div w:id="2736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tarattan.edu.in/wp-content/uploads/2020/02/Gibs-Law-journal-Vol.1-P8-Full-Pap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roshini</cp:lastModifiedBy>
  <cp:revision>24</cp:revision>
  <dcterms:created xsi:type="dcterms:W3CDTF">2020-01-22T05:22:00Z</dcterms:created>
  <dcterms:modified xsi:type="dcterms:W3CDTF">2020-02-14T06:29:00Z</dcterms:modified>
</cp:coreProperties>
</file>