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F5A8A" w:rsidRPr="00203E37" w:rsidTr="00D332B0">
        <w:tc>
          <w:tcPr>
            <w:tcW w:w="9576" w:type="dxa"/>
            <w:gridSpan w:val="2"/>
          </w:tcPr>
          <w:p w:rsidR="007F5A8A" w:rsidRPr="001E450A" w:rsidRDefault="007F5A8A" w:rsidP="00D33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GIBS Law Journal</w:t>
            </w:r>
          </w:p>
          <w:p w:rsidR="007F5A8A" w:rsidRPr="00203E37" w:rsidRDefault="00507EDA" w:rsidP="003E0B9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7F5A8A" w:rsidRPr="001E450A">
              <w:rPr>
                <w:b/>
              </w:rPr>
              <w:t>: 201</w:t>
            </w:r>
            <w:r w:rsidR="007F5A8A">
              <w:rPr>
                <w:b/>
              </w:rPr>
              <w:t>9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         Volume: 1</w:t>
            </w:r>
            <w:r w:rsidR="007F5A8A" w:rsidRPr="001E450A">
              <w:rPr>
                <w:b/>
              </w:rPr>
              <w:t xml:space="preserve">, </w:t>
            </w:r>
            <w:r w:rsidR="007F5A8A">
              <w:rPr>
                <w:b/>
              </w:rPr>
              <w:t xml:space="preserve">             </w:t>
            </w:r>
            <w:r w:rsidR="007F5A8A" w:rsidRPr="001E450A">
              <w:rPr>
                <w:b/>
              </w:rPr>
              <w:t>Issue: 1</w:t>
            </w:r>
          </w:p>
        </w:tc>
      </w:tr>
      <w:tr w:rsidR="007F5A8A" w:rsidRPr="001E450A" w:rsidTr="00D332B0">
        <w:tc>
          <w:tcPr>
            <w:tcW w:w="4788" w:type="dxa"/>
          </w:tcPr>
          <w:p w:rsidR="007F5A8A" w:rsidRPr="00C2777A" w:rsidRDefault="007F5A8A" w:rsidP="00475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Page: (</w:t>
            </w:r>
            <w:r w:rsidR="005901CC">
              <w:rPr>
                <w:sz w:val="24"/>
                <w:szCs w:val="24"/>
              </w:rPr>
              <w:t>14</w:t>
            </w:r>
            <w:r w:rsidR="00EE55CD">
              <w:rPr>
                <w:sz w:val="24"/>
                <w:szCs w:val="24"/>
              </w:rPr>
              <w:t>3</w:t>
            </w:r>
            <w:r w:rsidRPr="00C2777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7F5A8A" w:rsidRDefault="00767243" w:rsidP="00D332B0">
            <w:pPr>
              <w:jc w:val="right"/>
            </w:pPr>
            <w:r>
              <w:t>Last Page: (</w:t>
            </w:r>
            <w:r w:rsidR="004B64D5">
              <w:t>1</w:t>
            </w:r>
            <w:r w:rsidR="00EE55CD">
              <w:t>4</w:t>
            </w:r>
            <w:r w:rsidR="005901CC">
              <w:t>8</w:t>
            </w:r>
            <w:r w:rsidR="007F5A8A">
              <w:t>)</w:t>
            </w:r>
          </w:p>
          <w:p w:rsidR="007F5A8A" w:rsidRPr="001E450A" w:rsidRDefault="007F5A8A" w:rsidP="00D332B0">
            <w:pPr>
              <w:rPr>
                <w:b/>
                <w:sz w:val="14"/>
              </w:rPr>
            </w:pPr>
          </w:p>
        </w:tc>
      </w:tr>
      <w:tr w:rsidR="007F5A8A" w:rsidRPr="00C2777A" w:rsidTr="00D332B0">
        <w:tc>
          <w:tcPr>
            <w:tcW w:w="9576" w:type="dxa"/>
            <w:gridSpan w:val="2"/>
          </w:tcPr>
          <w:p w:rsidR="007F5A8A" w:rsidRPr="00C2777A" w:rsidRDefault="007F5A8A" w:rsidP="00D332B0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7F5A8A" w:rsidRPr="001520D3" w:rsidTr="00D332B0">
        <w:tc>
          <w:tcPr>
            <w:tcW w:w="9576" w:type="dxa"/>
            <w:gridSpan w:val="2"/>
          </w:tcPr>
          <w:p w:rsidR="007F5A8A" w:rsidRPr="001520D3" w:rsidRDefault="005901CC" w:rsidP="0076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Trends in Bank – Customer Relationships</w:t>
            </w:r>
          </w:p>
        </w:tc>
      </w:tr>
      <w:tr w:rsidR="007F5A8A" w:rsidRPr="003667A3" w:rsidTr="00D332B0">
        <w:tc>
          <w:tcPr>
            <w:tcW w:w="9576" w:type="dxa"/>
            <w:gridSpan w:val="2"/>
          </w:tcPr>
          <w:p w:rsidR="007F5A8A" w:rsidRPr="003667A3" w:rsidRDefault="00871364" w:rsidP="007F5A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Nandini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Tripathy</w:t>
            </w:r>
            <w:proofErr w:type="spellEnd"/>
          </w:p>
        </w:tc>
      </w:tr>
      <w:tr w:rsidR="007F5A8A" w:rsidRPr="00BB7371" w:rsidTr="00D332B0">
        <w:tc>
          <w:tcPr>
            <w:tcW w:w="9576" w:type="dxa"/>
            <w:gridSpan w:val="2"/>
          </w:tcPr>
          <w:p w:rsidR="007F5A8A" w:rsidRPr="002053A9" w:rsidRDefault="007F5A8A" w:rsidP="002053A9">
            <w:pPr>
              <w:spacing w:before="4"/>
              <w:ind w:left="120"/>
              <w:rPr>
                <w:sz w:val="20"/>
              </w:rPr>
            </w:pPr>
          </w:p>
        </w:tc>
      </w:tr>
      <w:tr w:rsidR="007F5A8A" w:rsidRPr="006E6186" w:rsidTr="00D332B0">
        <w:tc>
          <w:tcPr>
            <w:tcW w:w="9576" w:type="dxa"/>
            <w:gridSpan w:val="2"/>
          </w:tcPr>
          <w:p w:rsidR="007F5A8A" w:rsidRPr="006E6186" w:rsidRDefault="007F5A8A" w:rsidP="00D33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on January</w:t>
            </w:r>
            <w:r w:rsidRPr="006E6186">
              <w:rPr>
                <w:b/>
                <w:sz w:val="24"/>
                <w:szCs w:val="24"/>
              </w:rPr>
              <w:t>, 2019</w:t>
            </w:r>
          </w:p>
        </w:tc>
      </w:tr>
      <w:tr w:rsidR="007F5A8A" w:rsidRPr="004871AB" w:rsidTr="00D332B0">
        <w:tc>
          <w:tcPr>
            <w:tcW w:w="9576" w:type="dxa"/>
            <w:gridSpan w:val="2"/>
          </w:tcPr>
          <w:p w:rsidR="007F5A8A" w:rsidRPr="004871AB" w:rsidRDefault="007F5A8A" w:rsidP="00D332B0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7F5A8A" w:rsidRPr="00C45FFB" w:rsidTr="00D332B0">
        <w:trPr>
          <w:trHeight w:val="890"/>
        </w:trPr>
        <w:tc>
          <w:tcPr>
            <w:tcW w:w="9576" w:type="dxa"/>
            <w:gridSpan w:val="2"/>
          </w:tcPr>
          <w:p w:rsidR="007F5A8A" w:rsidRPr="00FC44A5" w:rsidRDefault="00FA6944" w:rsidP="00FA6944">
            <w:pPr>
              <w:spacing w:line="261" w:lineRule="auto"/>
              <w:ind w:left="112" w:right="124"/>
              <w:jc w:val="both"/>
              <w:rPr>
                <w:sz w:val="28"/>
                <w:szCs w:val="28"/>
              </w:rPr>
            </w:pPr>
            <w:r w:rsidRPr="00FA6944">
              <w:rPr>
                <w:color w:val="231F20"/>
                <w:sz w:val="28"/>
                <w:szCs w:val="28"/>
              </w:rPr>
              <w:t>The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modern-day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banking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has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moved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5"/>
                <w:sz w:val="28"/>
                <w:szCs w:val="28"/>
              </w:rPr>
              <w:t>from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5"/>
                <w:sz w:val="28"/>
                <w:szCs w:val="28"/>
              </w:rPr>
              <w:t>pure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banking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to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need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based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banking.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This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need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based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banking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is</w:t>
            </w:r>
            <w:r w:rsidRPr="00FA6944">
              <w:rPr>
                <w:color w:val="231F20"/>
                <w:spacing w:val="-12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all</w:t>
            </w:r>
            <w:r w:rsidRPr="00FA6944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about customer satisfaction </w:t>
            </w:r>
            <w:r w:rsidRPr="00FA6944">
              <w:rPr>
                <w:color w:val="231F20"/>
                <w:sz w:val="28"/>
                <w:szCs w:val="28"/>
              </w:rPr>
              <w:t xml:space="preserve">as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customers </w:t>
            </w:r>
            <w:r w:rsidRPr="00FA6944">
              <w:rPr>
                <w:color w:val="231F20"/>
                <w:spacing w:val="-6"/>
                <w:sz w:val="28"/>
                <w:szCs w:val="28"/>
              </w:rPr>
              <w:t xml:space="preserve">are </w:t>
            </w:r>
            <w:r w:rsidRPr="00FA6944">
              <w:rPr>
                <w:color w:val="231F20"/>
                <w:sz w:val="28"/>
                <w:szCs w:val="28"/>
              </w:rPr>
              <w:t xml:space="preserve">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focal point </w:t>
            </w:r>
            <w:r w:rsidRPr="00FA6944">
              <w:rPr>
                <w:color w:val="231F20"/>
                <w:sz w:val="28"/>
                <w:szCs w:val="28"/>
              </w:rPr>
              <w:t xml:space="preserve">in 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success </w:t>
            </w:r>
            <w:r w:rsidRPr="00FA6944">
              <w:rPr>
                <w:color w:val="231F20"/>
                <w:sz w:val="28"/>
                <w:szCs w:val="28"/>
              </w:rPr>
              <w:t xml:space="preserve">of an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organization.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Customer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retention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has </w:t>
            </w:r>
            <w:r w:rsidRPr="00FA6944">
              <w:rPr>
                <w:color w:val="231F20"/>
                <w:sz w:val="28"/>
                <w:szCs w:val="28"/>
              </w:rPr>
              <w:t xml:space="preserve">assumed significance in revenue analysis of various organizations. Customer Relationship Management has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become inevitable </w:t>
            </w:r>
            <w:r w:rsidRPr="00FA6944">
              <w:rPr>
                <w:color w:val="231F20"/>
                <w:sz w:val="28"/>
                <w:szCs w:val="28"/>
              </w:rPr>
              <w:t xml:space="preserve">for the </w:t>
            </w:r>
            <w:r w:rsidRPr="00FA6944">
              <w:rPr>
                <w:color w:val="231F20"/>
                <w:spacing w:val="-5"/>
                <w:sz w:val="28"/>
                <w:szCs w:val="28"/>
              </w:rPr>
              <w:t xml:space="preserve">growth </w:t>
            </w:r>
            <w:r w:rsidRPr="00FA6944">
              <w:rPr>
                <w:color w:val="231F20"/>
                <w:sz w:val="28"/>
                <w:szCs w:val="28"/>
              </w:rPr>
              <w:t xml:space="preserve">and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profitability </w:t>
            </w:r>
            <w:r w:rsidRPr="00FA6944">
              <w:rPr>
                <w:color w:val="231F20"/>
                <w:sz w:val="28"/>
                <w:szCs w:val="28"/>
              </w:rPr>
              <w:t xml:space="preserve">of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banks </w:t>
            </w:r>
            <w:r w:rsidRPr="00FA6944">
              <w:rPr>
                <w:color w:val="231F20"/>
                <w:sz w:val="28"/>
                <w:szCs w:val="28"/>
              </w:rPr>
              <w:t xml:space="preserve">in the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present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age, which </w:t>
            </w:r>
            <w:r w:rsidRPr="00FA6944">
              <w:rPr>
                <w:color w:val="231F20"/>
                <w:sz w:val="28"/>
                <w:szCs w:val="28"/>
              </w:rPr>
              <w:t xml:space="preserve">is the age of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competition and innovation. Indian banks </w:t>
            </w:r>
            <w:r w:rsidRPr="00FA6944">
              <w:rPr>
                <w:color w:val="231F20"/>
                <w:spacing w:val="-6"/>
                <w:sz w:val="28"/>
                <w:szCs w:val="28"/>
              </w:rPr>
              <w:t xml:space="preserve">are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realizing </w:t>
            </w:r>
            <w:r w:rsidRPr="00FA6944">
              <w:rPr>
                <w:color w:val="231F20"/>
                <w:sz w:val="28"/>
                <w:szCs w:val="28"/>
              </w:rPr>
              <w:t xml:space="preserve">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concept </w:t>
            </w:r>
            <w:r w:rsidRPr="00FA6944">
              <w:rPr>
                <w:color w:val="231F20"/>
                <w:sz w:val="28"/>
                <w:szCs w:val="28"/>
              </w:rPr>
              <w:t xml:space="preserve">of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need based banking </w:t>
            </w:r>
            <w:r w:rsidRPr="00FA6944">
              <w:rPr>
                <w:color w:val="231F20"/>
                <w:sz w:val="28"/>
                <w:szCs w:val="28"/>
              </w:rPr>
              <w:t xml:space="preserve">and 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importance </w:t>
            </w:r>
            <w:r w:rsidRPr="00FA6944">
              <w:rPr>
                <w:color w:val="231F20"/>
                <w:sz w:val="28"/>
                <w:szCs w:val="28"/>
              </w:rPr>
              <w:t xml:space="preserve">of CRM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which links </w:t>
            </w:r>
            <w:r w:rsidRPr="00FA6944">
              <w:rPr>
                <w:color w:val="231F20"/>
                <w:sz w:val="28"/>
                <w:szCs w:val="28"/>
              </w:rPr>
              <w:t xml:space="preserve">people, process and technology to optimize an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organization’s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revenue </w:t>
            </w:r>
            <w:r w:rsidRPr="00FA6944">
              <w:rPr>
                <w:color w:val="231F20"/>
                <w:sz w:val="28"/>
                <w:szCs w:val="28"/>
              </w:rPr>
              <w:t xml:space="preserve">and profits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through </w:t>
            </w:r>
            <w:r w:rsidRPr="00FA6944">
              <w:rPr>
                <w:color w:val="231F20"/>
                <w:sz w:val="28"/>
                <w:szCs w:val="28"/>
              </w:rPr>
              <w:t xml:space="preserve">optimum customer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satisfaction. </w:t>
            </w:r>
            <w:r w:rsidRPr="00FA6944">
              <w:rPr>
                <w:color w:val="231F20"/>
                <w:sz w:val="28"/>
                <w:szCs w:val="28"/>
              </w:rPr>
              <w:t xml:space="preserve">CRM is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focus </w:t>
            </w:r>
            <w:r w:rsidRPr="00FA6944">
              <w:rPr>
                <w:color w:val="231F20"/>
                <w:sz w:val="28"/>
                <w:szCs w:val="28"/>
              </w:rPr>
              <w:t xml:space="preserve">on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creating,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satisfy </w:t>
            </w:r>
            <w:r w:rsidRPr="00FA6944">
              <w:rPr>
                <w:color w:val="231F20"/>
                <w:sz w:val="28"/>
                <w:szCs w:val="28"/>
              </w:rPr>
              <w:t xml:space="preserve">and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retaining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customer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through uncompromising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services. </w:t>
            </w:r>
            <w:r w:rsidRPr="00FA6944">
              <w:rPr>
                <w:color w:val="231F20"/>
                <w:sz w:val="28"/>
                <w:szCs w:val="28"/>
              </w:rPr>
              <w:t xml:space="preserve">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main purpose behind this study is</w:t>
            </w:r>
            <w:r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to analyse whether banks </w:t>
            </w:r>
            <w:r w:rsidRPr="00FA6944">
              <w:rPr>
                <w:color w:val="231F20"/>
                <w:spacing w:val="-6"/>
                <w:sz w:val="28"/>
                <w:szCs w:val="28"/>
              </w:rPr>
              <w:t xml:space="preserve">are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really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implementing </w:t>
            </w:r>
            <w:r w:rsidRPr="00FA6944">
              <w:rPr>
                <w:color w:val="231F20"/>
                <w:sz w:val="28"/>
                <w:szCs w:val="28"/>
              </w:rPr>
              <w:t xml:space="preserve">the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whole concept </w:t>
            </w:r>
            <w:r w:rsidRPr="00FA6944">
              <w:rPr>
                <w:color w:val="231F20"/>
                <w:sz w:val="28"/>
                <w:szCs w:val="28"/>
              </w:rPr>
              <w:t xml:space="preserve">and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philosophy of </w:t>
            </w:r>
            <w:r w:rsidRPr="00FA6944">
              <w:rPr>
                <w:color w:val="231F20"/>
                <w:sz w:val="28"/>
                <w:szCs w:val="28"/>
              </w:rPr>
              <w:t xml:space="preserve">CRM as a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means </w:t>
            </w:r>
            <w:r w:rsidRPr="00FA6944">
              <w:rPr>
                <w:color w:val="231F20"/>
                <w:sz w:val="28"/>
                <w:szCs w:val="28"/>
              </w:rPr>
              <w:t xml:space="preserve">of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securing competitive advantage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through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customer </w:t>
            </w:r>
            <w:r w:rsidRPr="00FA6944">
              <w:rPr>
                <w:color w:val="231F20"/>
                <w:spacing w:val="-5"/>
                <w:sz w:val="28"/>
                <w:szCs w:val="28"/>
              </w:rPr>
              <w:t xml:space="preserve">loyalty.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Building </w:t>
            </w:r>
            <w:r w:rsidRPr="00FA6944">
              <w:rPr>
                <w:color w:val="231F20"/>
                <w:sz w:val="28"/>
                <w:szCs w:val="28"/>
              </w:rPr>
              <w:t xml:space="preserve">a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 xml:space="preserve">lifelong </w:t>
            </w:r>
            <w:r w:rsidRPr="00FA6944">
              <w:rPr>
                <w:color w:val="231F20"/>
                <w:spacing w:val="-4"/>
                <w:sz w:val="28"/>
                <w:szCs w:val="28"/>
              </w:rPr>
              <w:t xml:space="preserve">relationship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with customers</w:t>
            </w:r>
            <w:r w:rsidRPr="00FA6944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is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the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key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to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success</w:t>
            </w:r>
            <w:r w:rsidRPr="00FA6944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for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z w:val="28"/>
                <w:szCs w:val="28"/>
              </w:rPr>
              <w:t>any</w:t>
            </w:r>
            <w:r w:rsidRPr="00FA6944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FA6944">
              <w:rPr>
                <w:color w:val="231F20"/>
                <w:spacing w:val="-3"/>
                <w:sz w:val="28"/>
                <w:szCs w:val="28"/>
              </w:rPr>
              <w:t>business.</w:t>
            </w:r>
          </w:p>
        </w:tc>
      </w:tr>
      <w:tr w:rsidR="007F5A8A" w:rsidTr="00D332B0">
        <w:tc>
          <w:tcPr>
            <w:tcW w:w="9576" w:type="dxa"/>
            <w:gridSpan w:val="2"/>
          </w:tcPr>
          <w:p w:rsidR="007F5A8A" w:rsidRDefault="007F5A8A" w:rsidP="00515E6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7F5A8A" w:rsidRPr="00C45FFB" w:rsidTr="00D332B0">
        <w:trPr>
          <w:trHeight w:val="395"/>
        </w:trPr>
        <w:tc>
          <w:tcPr>
            <w:tcW w:w="9576" w:type="dxa"/>
            <w:gridSpan w:val="2"/>
          </w:tcPr>
          <w:p w:rsidR="007F5A8A" w:rsidRPr="00DD0AA8" w:rsidRDefault="00FA6944" w:rsidP="00B36877">
            <w:pPr>
              <w:jc w:val="both"/>
              <w:rPr>
                <w:b/>
                <w:sz w:val="28"/>
                <w:szCs w:val="28"/>
              </w:rPr>
            </w:pPr>
            <w:r w:rsidRPr="00DD0AA8">
              <w:rPr>
                <w:b/>
                <w:color w:val="231F20"/>
                <w:sz w:val="28"/>
                <w:szCs w:val="28"/>
              </w:rPr>
              <w:t>Customer Relationship Management, Customer Satisfaction, Banking</w:t>
            </w:r>
          </w:p>
        </w:tc>
      </w:tr>
      <w:tr w:rsidR="00804867" w:rsidTr="00804867">
        <w:trPr>
          <w:trHeight w:val="395"/>
        </w:trPr>
        <w:tc>
          <w:tcPr>
            <w:tcW w:w="9576" w:type="dxa"/>
            <w:gridSpan w:val="2"/>
          </w:tcPr>
          <w:p w:rsidR="00804867" w:rsidRDefault="00804867">
            <w:pPr>
              <w:jc w:val="both"/>
              <w:rPr>
                <w:sz w:val="28"/>
                <w:szCs w:val="28"/>
              </w:rPr>
            </w:pPr>
          </w:p>
        </w:tc>
      </w:tr>
      <w:tr w:rsidR="00804867" w:rsidTr="00804867">
        <w:trPr>
          <w:trHeight w:val="395"/>
        </w:trPr>
        <w:tc>
          <w:tcPr>
            <w:tcW w:w="9576" w:type="dxa"/>
            <w:gridSpan w:val="2"/>
            <w:hideMark/>
          </w:tcPr>
          <w:p w:rsidR="00804867" w:rsidRDefault="00804867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</w:rPr>
              <w:t xml:space="preserve">For full paper, </w:t>
            </w:r>
            <w:hyperlink r:id="rId5" w:history="1">
              <w:r>
                <w:rPr>
                  <w:rStyle w:val="Hyperlink"/>
                  <w:sz w:val="30"/>
                </w:rPr>
                <w:t>Click here</w:t>
              </w:r>
            </w:hyperlink>
          </w:p>
        </w:tc>
      </w:tr>
    </w:tbl>
    <w:p w:rsidR="00163561" w:rsidRDefault="00163561"/>
    <w:sectPr w:rsidR="00163561" w:rsidSect="0016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3D5"/>
    <w:multiLevelType w:val="hybridMultilevel"/>
    <w:tmpl w:val="05EA48A2"/>
    <w:lvl w:ilvl="0" w:tplc="F2F64FA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D63"/>
    <w:multiLevelType w:val="hybridMultilevel"/>
    <w:tmpl w:val="47C268CC"/>
    <w:lvl w:ilvl="0" w:tplc="0E1212EC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557F368C"/>
    <w:multiLevelType w:val="hybridMultilevel"/>
    <w:tmpl w:val="859071B6"/>
    <w:lvl w:ilvl="0" w:tplc="8C88ACEC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5A8A"/>
    <w:rsid w:val="00070B63"/>
    <w:rsid w:val="00163561"/>
    <w:rsid w:val="00204335"/>
    <w:rsid w:val="002053A9"/>
    <w:rsid w:val="002F5BE2"/>
    <w:rsid w:val="0038720B"/>
    <w:rsid w:val="003B0BE2"/>
    <w:rsid w:val="003E0B94"/>
    <w:rsid w:val="003E1682"/>
    <w:rsid w:val="00430731"/>
    <w:rsid w:val="0047582F"/>
    <w:rsid w:val="00493D9B"/>
    <w:rsid w:val="004A3C21"/>
    <w:rsid w:val="004B64D5"/>
    <w:rsid w:val="004C6966"/>
    <w:rsid w:val="004D7258"/>
    <w:rsid w:val="004F4C27"/>
    <w:rsid w:val="00507EDA"/>
    <w:rsid w:val="00515E64"/>
    <w:rsid w:val="0054350B"/>
    <w:rsid w:val="00565478"/>
    <w:rsid w:val="0057496E"/>
    <w:rsid w:val="005901CC"/>
    <w:rsid w:val="00626E55"/>
    <w:rsid w:val="00663C5B"/>
    <w:rsid w:val="006874BA"/>
    <w:rsid w:val="006A390A"/>
    <w:rsid w:val="006B695C"/>
    <w:rsid w:val="007122D7"/>
    <w:rsid w:val="00767243"/>
    <w:rsid w:val="007765B7"/>
    <w:rsid w:val="00787172"/>
    <w:rsid w:val="007F5A8A"/>
    <w:rsid w:val="007F5AC7"/>
    <w:rsid w:val="00804867"/>
    <w:rsid w:val="00871364"/>
    <w:rsid w:val="008E3BBA"/>
    <w:rsid w:val="008E7E39"/>
    <w:rsid w:val="009355AB"/>
    <w:rsid w:val="009807B4"/>
    <w:rsid w:val="009E14C9"/>
    <w:rsid w:val="009F07FA"/>
    <w:rsid w:val="00A00A92"/>
    <w:rsid w:val="00A2347D"/>
    <w:rsid w:val="00A70B38"/>
    <w:rsid w:val="00AF6762"/>
    <w:rsid w:val="00B36877"/>
    <w:rsid w:val="00BA242C"/>
    <w:rsid w:val="00C3545E"/>
    <w:rsid w:val="00C6171C"/>
    <w:rsid w:val="00CA782D"/>
    <w:rsid w:val="00CB4903"/>
    <w:rsid w:val="00D0408B"/>
    <w:rsid w:val="00DD0AA8"/>
    <w:rsid w:val="00DD2463"/>
    <w:rsid w:val="00DE5F0F"/>
    <w:rsid w:val="00E348D0"/>
    <w:rsid w:val="00E93212"/>
    <w:rsid w:val="00EC73F6"/>
    <w:rsid w:val="00EE55CD"/>
    <w:rsid w:val="00F454FA"/>
    <w:rsid w:val="00F70FE4"/>
    <w:rsid w:val="00F84082"/>
    <w:rsid w:val="00F84F2E"/>
    <w:rsid w:val="00FA6944"/>
    <w:rsid w:val="00FB4ABE"/>
    <w:rsid w:val="00FC44A5"/>
    <w:rsid w:val="00FC4BB4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A8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67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724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04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arattan.edu.in/wp-content/uploads/2020/02/Gibs-Law-journal-Vol.1-P14-Full-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</cp:lastModifiedBy>
  <cp:revision>56</cp:revision>
  <dcterms:created xsi:type="dcterms:W3CDTF">2020-01-22T05:22:00Z</dcterms:created>
  <dcterms:modified xsi:type="dcterms:W3CDTF">2020-02-14T06:35:00Z</dcterms:modified>
</cp:coreProperties>
</file>